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B" w:rsidRPr="004E2833" w:rsidRDefault="008D3CDB" w:rsidP="008D3CDB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</w:rPr>
      </w:pPr>
      <w:r w:rsidRPr="004E2833">
        <w:rPr>
          <w:rFonts w:ascii="方正小标宋简体" w:eastAsia="方正小标宋简体" w:hAnsi="Calibri" w:cs="Times New Roman" w:hint="eastAsia"/>
          <w:sz w:val="36"/>
        </w:rPr>
        <w:t>国家级一流本科专业分</w:t>
      </w:r>
      <w:r w:rsidRPr="004E2833">
        <w:rPr>
          <w:rFonts w:ascii="方正小标宋简体" w:eastAsia="方正小标宋简体" w:hAnsi="Calibri" w:cs="Times New Roman"/>
          <w:sz w:val="36"/>
        </w:rPr>
        <w:t>专业类</w:t>
      </w:r>
      <w:r w:rsidRPr="004E2833">
        <w:rPr>
          <w:rFonts w:ascii="方正小标宋简体" w:eastAsia="方正小标宋简体" w:hAnsi="Calibri" w:cs="Times New Roman" w:hint="eastAsia"/>
          <w:sz w:val="36"/>
        </w:rPr>
        <w:t>建设</w:t>
      </w:r>
      <w:r w:rsidRPr="004E2833">
        <w:rPr>
          <w:rFonts w:ascii="方正小标宋简体" w:eastAsia="方正小标宋简体" w:hAnsi="Calibri" w:cs="Times New Roman"/>
          <w:sz w:val="36"/>
        </w:rPr>
        <w:t>规</w:t>
      </w:r>
      <w:r w:rsidRPr="004E2833">
        <w:rPr>
          <w:rFonts w:ascii="方正小标宋简体" w:eastAsia="方正小标宋简体" w:hAnsi="Calibri" w:cs="Times New Roman" w:hint="eastAsia"/>
          <w:sz w:val="36"/>
        </w:rPr>
        <w:t>划</w:t>
      </w:r>
    </w:p>
    <w:p w:rsidR="008D3CDB" w:rsidRPr="00656C44" w:rsidRDefault="008D3CDB" w:rsidP="008D3CDB">
      <w:pPr>
        <w:rPr>
          <w:rFonts w:ascii="黑体" w:eastAsia="黑体" w:hAnsi="黑体"/>
          <w:sz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2274"/>
        <w:gridCol w:w="3538"/>
        <w:gridCol w:w="2268"/>
      </w:tblGrid>
      <w:tr w:rsidR="008D3CDB" w:rsidRPr="00C825AE" w:rsidTr="006D4E1B">
        <w:trPr>
          <w:trHeight w:val="583"/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专业类代码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  <w:t>专业类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拟建设数量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金融学类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体育学类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609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192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护理学类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674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物流管理与工程类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工业工程类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电子商务类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100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旅游管理类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143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艺术学理论类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音乐与舞蹈学类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198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戏剧与影视学类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216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美术学类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157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设计学类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474</w:t>
            </w:r>
          </w:p>
        </w:tc>
      </w:tr>
    </w:tbl>
    <w:p w:rsidR="009E5C53" w:rsidRDefault="009E5C53">
      <w:bookmarkStart w:id="0" w:name="_GoBack"/>
      <w:bookmarkEnd w:id="0"/>
    </w:p>
    <w:sectPr w:rsidR="009E5C53" w:rsidSect="007C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CDB"/>
    <w:rsid w:val="000357CE"/>
    <w:rsid w:val="007C0A17"/>
    <w:rsid w:val="008D3CDB"/>
    <w:rsid w:val="009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2019-04-09T07:43:00Z</dcterms:created>
  <dcterms:modified xsi:type="dcterms:W3CDTF">2019-05-20T12:18:00Z</dcterms:modified>
</cp:coreProperties>
</file>