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A9" w:rsidRDefault="00DE336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黑体" w:eastAsia="黑体" w:hAnsi="黑体" w:cs="黑体"/>
          <w:sz w:val="32"/>
        </w:rPr>
        <w:t>交通科技大赛</w:t>
      </w:r>
      <w:r w:rsidR="00205E3C">
        <w:rPr>
          <w:rFonts w:ascii="黑体" w:eastAsia="黑体" w:hAnsi="黑体" w:cs="黑体" w:hint="eastAsia"/>
          <w:sz w:val="32"/>
        </w:rPr>
        <w:t>报名表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5"/>
        <w:gridCol w:w="1225"/>
        <w:gridCol w:w="984"/>
        <w:gridCol w:w="1400"/>
        <w:gridCol w:w="1263"/>
        <w:gridCol w:w="2147"/>
      </w:tblGrid>
      <w:tr w:rsidR="00AE03A9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组长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专业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联系电话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E03A9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组员1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专业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联系电话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E03A9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组员2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专业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联系电话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E03A9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组员3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专业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联系电话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E03A9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组员4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专业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联系电话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E03A9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指导教师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E03A9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作品题目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93E02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2" w:rsidRDefault="00E93E02" w:rsidP="008D24A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作品</w:t>
            </w:r>
            <w:r w:rsidR="008D24A8">
              <w:rPr>
                <w:rFonts w:ascii="楷体" w:eastAsia="楷体" w:hAnsi="楷体" w:cs="楷体" w:hint="eastAsia"/>
                <w:sz w:val="24"/>
              </w:rPr>
              <w:t>形式</w:t>
            </w:r>
            <w:bookmarkStart w:id="0" w:name="_GoBack"/>
            <w:bookmarkEnd w:id="0"/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2" w:rsidRDefault="00E93E02" w:rsidP="008D24A8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5C13F1">
              <w:rPr>
                <w:rFonts w:ascii="楷体" w:eastAsia="楷体" w:hAnsi="楷体" w:cs="楷体" w:hint="eastAsia"/>
                <w:sz w:val="24"/>
              </w:rPr>
              <w:t>纯研究</w:t>
            </w:r>
            <w:proofErr w:type="gramEnd"/>
            <w:r w:rsidRPr="005C13F1">
              <w:rPr>
                <w:rFonts w:ascii="楷体" w:eastAsia="楷体" w:hAnsi="楷体" w:cs="楷体" w:hint="eastAsia"/>
                <w:sz w:val="24"/>
              </w:rPr>
              <w:t>报告  软件  实物作品  其他    （勾选）</w:t>
            </w:r>
          </w:p>
        </w:tc>
      </w:tr>
      <w:tr w:rsidR="00AE03A9" w:rsidTr="001A13D8">
        <w:trPr>
          <w:trHeight w:val="454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left"/>
            </w:pPr>
            <w:r>
              <w:rPr>
                <w:rFonts w:ascii="楷体" w:eastAsia="楷体" w:hAnsi="楷体" w:cs="楷体"/>
                <w:sz w:val="24"/>
              </w:rPr>
              <w:t>研究背景与意义</w:t>
            </w:r>
          </w:p>
        </w:tc>
      </w:tr>
      <w:tr w:rsidR="00AE03A9" w:rsidTr="001A13D8">
        <w:trPr>
          <w:trHeight w:val="454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8D24A8" w:rsidRDefault="008D24A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8D24A8" w:rsidRDefault="008D24A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8D24A8" w:rsidRDefault="008D24A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8D24A8" w:rsidRDefault="008D24A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8D24A8" w:rsidRDefault="008D24A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8D24A8" w:rsidRDefault="008D24A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8D24A8" w:rsidRDefault="008D24A8">
            <w:pPr>
              <w:rPr>
                <w:rFonts w:ascii="楷体" w:eastAsia="楷体" w:hAnsi="楷体" w:cs="楷体"/>
                <w:sz w:val="24"/>
              </w:rPr>
            </w:pPr>
          </w:p>
          <w:p w:rsidR="00AE03A9" w:rsidRDefault="00AE03A9" w:rsidP="008D24A8">
            <w:pPr>
              <w:spacing w:line="360" w:lineRule="auto"/>
              <w:ind w:firstLine="420"/>
            </w:pPr>
          </w:p>
        </w:tc>
      </w:tr>
      <w:tr w:rsidR="00AE03A9" w:rsidTr="001A13D8">
        <w:trPr>
          <w:trHeight w:val="454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left"/>
            </w:pPr>
            <w:r>
              <w:rPr>
                <w:rFonts w:ascii="楷体" w:eastAsia="楷体" w:hAnsi="楷体" w:cs="楷体"/>
                <w:sz w:val="24"/>
              </w:rPr>
              <w:t>研究内容</w:t>
            </w:r>
          </w:p>
        </w:tc>
      </w:tr>
      <w:tr w:rsidR="00AE03A9" w:rsidTr="001A13D8">
        <w:trPr>
          <w:trHeight w:val="454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D24A8" w:rsidRDefault="008D24A8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D24A8" w:rsidRDefault="008D24A8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D24A8" w:rsidRDefault="008D24A8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D24A8" w:rsidRDefault="008D24A8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D24A8" w:rsidRDefault="008D24A8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D24A8" w:rsidRDefault="008D24A8"/>
        </w:tc>
      </w:tr>
      <w:tr w:rsidR="0028607E" w:rsidTr="001A13D8">
        <w:trPr>
          <w:trHeight w:val="454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607E" w:rsidRDefault="0028607E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预计创新点或应用前景：</w:t>
            </w:r>
          </w:p>
        </w:tc>
      </w:tr>
      <w:tr w:rsidR="0028607E" w:rsidTr="001A13D8">
        <w:trPr>
          <w:trHeight w:val="454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607E" w:rsidRDefault="0028607E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8D24A8" w:rsidRDefault="008D24A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8D24A8" w:rsidRDefault="008D24A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8D24A8" w:rsidRDefault="008D24A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8D24A8" w:rsidRDefault="008D24A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8D24A8" w:rsidRDefault="008D24A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8D24A8" w:rsidRDefault="008D24A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8D24A8" w:rsidRDefault="008D24A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8D24A8" w:rsidRDefault="008D24A8">
            <w:pPr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AE03A9" w:rsidRDefault="00AE03A9">
      <w:pPr>
        <w:rPr>
          <w:rFonts w:ascii="Times New Roman" w:eastAsia="Times New Roman" w:hAnsi="Times New Roman" w:cs="Times New Roman"/>
        </w:rPr>
      </w:pPr>
    </w:p>
    <w:sectPr w:rsidR="00AE03A9" w:rsidSect="00807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E9" w:rsidRDefault="00E431E9" w:rsidP="00046DE4">
      <w:r>
        <w:separator/>
      </w:r>
    </w:p>
  </w:endnote>
  <w:endnote w:type="continuationSeparator" w:id="0">
    <w:p w:rsidR="00E431E9" w:rsidRDefault="00E431E9" w:rsidP="0004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E9" w:rsidRDefault="00E431E9" w:rsidP="00046DE4">
      <w:r>
        <w:separator/>
      </w:r>
    </w:p>
  </w:footnote>
  <w:footnote w:type="continuationSeparator" w:id="0">
    <w:p w:rsidR="00E431E9" w:rsidRDefault="00E431E9" w:rsidP="0004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A9"/>
    <w:rsid w:val="00046DE4"/>
    <w:rsid w:val="00057FD8"/>
    <w:rsid w:val="000E113B"/>
    <w:rsid w:val="000E15FB"/>
    <w:rsid w:val="001A13D8"/>
    <w:rsid w:val="00205E3C"/>
    <w:rsid w:val="0028607E"/>
    <w:rsid w:val="005C13F1"/>
    <w:rsid w:val="005C7980"/>
    <w:rsid w:val="00807F15"/>
    <w:rsid w:val="008D24A8"/>
    <w:rsid w:val="00AD0C55"/>
    <w:rsid w:val="00AE03A9"/>
    <w:rsid w:val="00DC4451"/>
    <w:rsid w:val="00DE3364"/>
    <w:rsid w:val="00E061C0"/>
    <w:rsid w:val="00E431E9"/>
    <w:rsid w:val="00E93E02"/>
    <w:rsid w:val="00F5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D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D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D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D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2018-05-25T07:15:00Z</dcterms:created>
  <dcterms:modified xsi:type="dcterms:W3CDTF">2018-05-25T07:15:00Z</dcterms:modified>
</cp:coreProperties>
</file>