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F906" w14:textId="77777777" w:rsidR="00950E98" w:rsidRDefault="00950E98" w:rsidP="00950E98">
      <w:pPr>
        <w:widowControl/>
        <w:spacing w:line="520" w:lineRule="exact"/>
        <w:jc w:val="left"/>
        <w:rPr>
          <w:sz w:val="22"/>
        </w:rPr>
      </w:pPr>
      <w:r w:rsidRPr="00950E98">
        <w:rPr>
          <w:rFonts w:hint="eastAsia"/>
          <w:sz w:val="22"/>
        </w:rPr>
        <w:t>附</w:t>
      </w:r>
      <w:r w:rsidRPr="00950E98">
        <w:rPr>
          <w:sz w:val="22"/>
        </w:rPr>
        <w:t>件</w:t>
      </w:r>
      <w:r>
        <w:rPr>
          <w:rFonts w:hint="eastAsia"/>
          <w:sz w:val="22"/>
        </w:rPr>
        <w:t>1</w:t>
      </w:r>
      <w:r w:rsidRPr="00950E98">
        <w:rPr>
          <w:rFonts w:hint="eastAsia"/>
          <w:sz w:val="22"/>
        </w:rPr>
        <w:t>：</w:t>
      </w:r>
    </w:p>
    <w:p w14:paraId="585A6424" w14:textId="734B38D6" w:rsidR="00950E98" w:rsidRDefault="00950E98" w:rsidP="00950E98">
      <w:pPr>
        <w:widowControl/>
        <w:spacing w:line="52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南京理工大学本科生</w:t>
      </w:r>
      <w:r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  <w:t>竞赛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优秀</w:t>
      </w:r>
      <w:r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  <w:t>指导教师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评选办法</w:t>
      </w:r>
    </w:p>
    <w:p w14:paraId="1EC0AA86" w14:textId="77777777" w:rsidR="00950E98" w:rsidRDefault="00950E98" w:rsidP="00950E98">
      <w:pPr>
        <w:widowControl/>
        <w:spacing w:line="520" w:lineRule="exact"/>
        <w:jc w:val="center"/>
        <w:rPr>
          <w:rFonts w:ascii="宋体" w:hAnsi="宋体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（暂行）</w:t>
      </w:r>
    </w:p>
    <w:p w14:paraId="605A8A4E" w14:textId="77777777" w:rsidR="00950E98" w:rsidRPr="005B5C64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5B5C64">
        <w:rPr>
          <w:rFonts w:ascii="宋体" w:hAnsi="宋体" w:hint="eastAsia"/>
          <w:color w:val="000000"/>
          <w:kern w:val="0"/>
          <w:sz w:val="24"/>
        </w:rPr>
        <w:t>为表彰在本科生学科竞赛、文化艺术类竞赛、体育类竞赛</w:t>
      </w:r>
      <w:r>
        <w:rPr>
          <w:rFonts w:ascii="宋体" w:hAnsi="宋体" w:hint="eastAsia"/>
          <w:color w:val="000000"/>
          <w:kern w:val="0"/>
          <w:sz w:val="24"/>
        </w:rPr>
        <w:t>、创新创业类大赛及活动中</w:t>
      </w:r>
      <w:r w:rsidRPr="005B5C64">
        <w:rPr>
          <w:rFonts w:ascii="宋体" w:hAnsi="宋体" w:hint="eastAsia"/>
          <w:color w:val="000000"/>
          <w:kern w:val="0"/>
          <w:sz w:val="24"/>
        </w:rPr>
        <w:t>组织</w:t>
      </w:r>
      <w:r>
        <w:rPr>
          <w:rFonts w:ascii="宋体" w:hAnsi="宋体" w:hint="eastAsia"/>
          <w:color w:val="000000"/>
          <w:kern w:val="0"/>
          <w:sz w:val="24"/>
        </w:rPr>
        <w:t>与指导</w:t>
      </w:r>
      <w:r w:rsidRPr="005B5C64">
        <w:rPr>
          <w:rFonts w:ascii="宋体" w:hAnsi="宋体" w:hint="eastAsia"/>
          <w:color w:val="000000"/>
          <w:kern w:val="0"/>
          <w:sz w:val="24"/>
        </w:rPr>
        <w:t>工作突出、成绩优秀的教师，学校</w:t>
      </w:r>
      <w:r>
        <w:rPr>
          <w:rFonts w:ascii="宋体" w:hAnsi="宋体" w:hint="eastAsia"/>
          <w:color w:val="000000"/>
          <w:kern w:val="0"/>
          <w:sz w:val="24"/>
        </w:rPr>
        <w:t>决定设立本科生竞赛优秀指导教师奖项，</w:t>
      </w:r>
      <w:r w:rsidRPr="005B5C64">
        <w:rPr>
          <w:rFonts w:ascii="宋体" w:hAnsi="宋体" w:hint="eastAsia"/>
          <w:color w:val="000000"/>
          <w:kern w:val="0"/>
          <w:sz w:val="24"/>
        </w:rPr>
        <w:t>特制定本</w:t>
      </w:r>
      <w:r>
        <w:rPr>
          <w:rFonts w:ascii="宋体" w:hAnsi="宋体" w:hint="eastAsia"/>
          <w:color w:val="000000"/>
          <w:kern w:val="0"/>
          <w:sz w:val="24"/>
        </w:rPr>
        <w:t>办法</w:t>
      </w:r>
      <w:r w:rsidRPr="005B5C64">
        <w:rPr>
          <w:rFonts w:ascii="宋体" w:hAnsi="宋体" w:hint="eastAsia"/>
          <w:color w:val="000000"/>
          <w:kern w:val="0"/>
          <w:sz w:val="24"/>
        </w:rPr>
        <w:t>。</w:t>
      </w:r>
    </w:p>
    <w:p w14:paraId="0C78B1F3" w14:textId="77777777" w:rsidR="00950E98" w:rsidRDefault="00950E98" w:rsidP="00950E98">
      <w:pPr>
        <w:widowControl/>
        <w:spacing w:line="420" w:lineRule="exact"/>
        <w:ind w:firstLineChars="200" w:firstLine="482"/>
        <w:rPr>
          <w:rFonts w:ascii="黑体" w:eastAsia="黑体" w:hAnsi="宋体"/>
          <w:b/>
          <w:color w:val="000000"/>
          <w:kern w:val="0"/>
          <w:sz w:val="24"/>
        </w:rPr>
      </w:pPr>
      <w:r>
        <w:rPr>
          <w:rFonts w:ascii="黑体" w:eastAsia="黑体" w:hAnsi="宋体" w:hint="eastAsia"/>
          <w:b/>
          <w:color w:val="000000"/>
          <w:kern w:val="0"/>
          <w:sz w:val="24"/>
        </w:rPr>
        <w:t>一、评选原则</w:t>
      </w:r>
    </w:p>
    <w:p w14:paraId="0D4F6211" w14:textId="77777777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根据年度各</w:t>
      </w:r>
      <w:r>
        <w:rPr>
          <w:rFonts w:ascii="宋体" w:hAnsi="宋体"/>
          <w:color w:val="000000"/>
          <w:kern w:val="0"/>
          <w:sz w:val="24"/>
        </w:rPr>
        <w:t>类本科生竞赛的实际</w:t>
      </w:r>
      <w:r>
        <w:rPr>
          <w:rFonts w:ascii="宋体" w:hAnsi="宋体" w:hint="eastAsia"/>
          <w:color w:val="000000"/>
          <w:kern w:val="0"/>
          <w:sz w:val="24"/>
        </w:rPr>
        <w:t>情况，采取</w:t>
      </w:r>
      <w:r>
        <w:rPr>
          <w:rFonts w:ascii="宋体" w:hAnsi="宋体"/>
          <w:color w:val="000000"/>
          <w:kern w:val="0"/>
          <w:sz w:val="24"/>
        </w:rPr>
        <w:t>教师</w:t>
      </w:r>
      <w:r>
        <w:rPr>
          <w:rFonts w:ascii="宋体" w:hAnsi="宋体" w:hint="eastAsia"/>
          <w:color w:val="000000"/>
          <w:kern w:val="0"/>
          <w:sz w:val="24"/>
        </w:rPr>
        <w:t>申报和单位推荐相结合的方式，重在表彰在</w:t>
      </w:r>
      <w:r>
        <w:rPr>
          <w:rFonts w:ascii="宋体" w:hAnsi="宋体"/>
          <w:color w:val="000000"/>
          <w:kern w:val="0"/>
          <w:sz w:val="24"/>
        </w:rPr>
        <w:t>竞赛中</w:t>
      </w:r>
      <w:r>
        <w:rPr>
          <w:rFonts w:ascii="宋体" w:hAnsi="宋体" w:hint="eastAsia"/>
          <w:color w:val="000000"/>
          <w:kern w:val="0"/>
          <w:sz w:val="24"/>
        </w:rPr>
        <w:t>指导或</w:t>
      </w:r>
      <w:r>
        <w:rPr>
          <w:rFonts w:ascii="宋体" w:hAnsi="宋体"/>
          <w:color w:val="000000"/>
          <w:kern w:val="0"/>
          <w:sz w:val="24"/>
        </w:rPr>
        <w:t>组织工作</w:t>
      </w:r>
      <w:r>
        <w:rPr>
          <w:rFonts w:ascii="宋体" w:hAnsi="宋体" w:hint="eastAsia"/>
          <w:color w:val="000000"/>
          <w:kern w:val="0"/>
          <w:sz w:val="24"/>
        </w:rPr>
        <w:t>中认真、</w:t>
      </w:r>
      <w:r>
        <w:rPr>
          <w:rFonts w:ascii="宋体" w:hAnsi="宋体"/>
          <w:color w:val="000000"/>
          <w:kern w:val="0"/>
          <w:sz w:val="24"/>
        </w:rPr>
        <w:t>投入</w:t>
      </w:r>
      <w:r>
        <w:rPr>
          <w:rFonts w:ascii="宋体" w:hAnsi="宋体" w:hint="eastAsia"/>
          <w:color w:val="000000"/>
          <w:kern w:val="0"/>
          <w:sz w:val="24"/>
        </w:rPr>
        <w:t>，并且指导或</w:t>
      </w:r>
      <w:r>
        <w:rPr>
          <w:rFonts w:ascii="宋体" w:hAnsi="宋体"/>
          <w:color w:val="000000"/>
          <w:kern w:val="0"/>
          <w:sz w:val="24"/>
        </w:rPr>
        <w:t>组织学生</w:t>
      </w:r>
      <w:r>
        <w:rPr>
          <w:rFonts w:ascii="宋体" w:hAnsi="宋体" w:hint="eastAsia"/>
          <w:color w:val="000000"/>
          <w:kern w:val="0"/>
          <w:sz w:val="24"/>
        </w:rPr>
        <w:t>参赛</w:t>
      </w:r>
      <w:r>
        <w:rPr>
          <w:rFonts w:ascii="宋体" w:hAnsi="宋体"/>
          <w:color w:val="000000"/>
          <w:kern w:val="0"/>
          <w:sz w:val="24"/>
        </w:rPr>
        <w:t>取得</w:t>
      </w:r>
      <w:r>
        <w:rPr>
          <w:rFonts w:ascii="宋体" w:hAnsi="宋体" w:hint="eastAsia"/>
          <w:color w:val="000000"/>
          <w:kern w:val="0"/>
          <w:sz w:val="24"/>
        </w:rPr>
        <w:t>了较</w:t>
      </w:r>
      <w:r>
        <w:rPr>
          <w:rFonts w:ascii="宋体" w:hAnsi="宋体"/>
          <w:color w:val="000000"/>
          <w:kern w:val="0"/>
          <w:sz w:val="24"/>
        </w:rPr>
        <w:t>好竞赛成</w:t>
      </w:r>
      <w:r>
        <w:rPr>
          <w:rFonts w:ascii="宋体" w:hAnsi="宋体" w:hint="eastAsia"/>
          <w:color w:val="000000"/>
          <w:kern w:val="0"/>
          <w:sz w:val="24"/>
        </w:rPr>
        <w:t>绩</w:t>
      </w:r>
      <w:r>
        <w:rPr>
          <w:rFonts w:ascii="宋体" w:hAnsi="宋体"/>
          <w:color w:val="000000"/>
          <w:kern w:val="0"/>
          <w:sz w:val="24"/>
        </w:rPr>
        <w:t>的</w:t>
      </w:r>
      <w:r>
        <w:rPr>
          <w:rFonts w:ascii="宋体" w:hAnsi="宋体" w:hint="eastAsia"/>
          <w:color w:val="000000"/>
          <w:kern w:val="0"/>
          <w:sz w:val="24"/>
        </w:rPr>
        <w:t>指导</w:t>
      </w:r>
      <w:r>
        <w:rPr>
          <w:rFonts w:ascii="宋体" w:hAnsi="宋体"/>
          <w:color w:val="000000"/>
          <w:kern w:val="0"/>
          <w:sz w:val="24"/>
        </w:rPr>
        <w:t>教师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14:paraId="3971CECA" w14:textId="77777777" w:rsidR="00950E98" w:rsidRDefault="00950E98" w:rsidP="00950E98">
      <w:pPr>
        <w:widowControl/>
        <w:spacing w:line="420" w:lineRule="exact"/>
        <w:ind w:firstLineChars="200" w:firstLine="482"/>
        <w:rPr>
          <w:rFonts w:ascii="黑体" w:eastAsia="黑体" w:hAnsi="宋体"/>
          <w:b/>
          <w:color w:val="000000"/>
          <w:kern w:val="0"/>
          <w:sz w:val="24"/>
        </w:rPr>
      </w:pPr>
      <w:r>
        <w:rPr>
          <w:rFonts w:ascii="黑体" w:eastAsia="黑体" w:hAnsi="宋体" w:hint="eastAsia"/>
          <w:b/>
          <w:color w:val="000000"/>
          <w:kern w:val="0"/>
          <w:sz w:val="24"/>
        </w:rPr>
        <w:t>二、评选对象及名额</w:t>
      </w:r>
    </w:p>
    <w:p w14:paraId="5E16E017" w14:textId="77777777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5B5C64">
        <w:rPr>
          <w:rFonts w:ascii="宋体" w:hAnsi="宋体" w:hint="eastAsia"/>
          <w:color w:val="000000"/>
          <w:kern w:val="0"/>
          <w:sz w:val="24"/>
        </w:rPr>
        <w:t>在</w:t>
      </w:r>
      <w:r>
        <w:rPr>
          <w:rFonts w:ascii="宋体" w:hAnsi="宋体" w:hint="eastAsia"/>
          <w:color w:val="000000"/>
          <w:kern w:val="0"/>
          <w:sz w:val="24"/>
        </w:rPr>
        <w:t>评</w:t>
      </w:r>
      <w:r>
        <w:rPr>
          <w:rFonts w:ascii="宋体" w:hAnsi="宋体"/>
          <w:color w:val="000000"/>
          <w:kern w:val="0"/>
          <w:sz w:val="24"/>
        </w:rPr>
        <w:t>选年度的</w:t>
      </w:r>
      <w:r w:rsidRPr="005B5C64">
        <w:rPr>
          <w:rFonts w:ascii="宋体" w:hAnsi="宋体" w:hint="eastAsia"/>
          <w:color w:val="000000"/>
          <w:kern w:val="0"/>
          <w:sz w:val="24"/>
        </w:rPr>
        <w:t>本科生竞赛项目中担任指导教师，学生团队取得优秀成绩的；或负责校级竞赛</w:t>
      </w:r>
      <w:r>
        <w:rPr>
          <w:rFonts w:ascii="宋体" w:hAnsi="宋体" w:hint="eastAsia"/>
          <w:color w:val="000000"/>
          <w:kern w:val="0"/>
          <w:sz w:val="24"/>
        </w:rPr>
        <w:t>（选拔赛）</w:t>
      </w:r>
      <w:r w:rsidRPr="005B5C64">
        <w:rPr>
          <w:rFonts w:ascii="宋体" w:hAnsi="宋体" w:hint="eastAsia"/>
          <w:color w:val="000000"/>
          <w:kern w:val="0"/>
          <w:sz w:val="24"/>
        </w:rPr>
        <w:t>组织工作、作为带队教师外出参赛，并取得突出成绩者可申报。学科竞赛优先推荐学校年度竞赛目录中的竞赛项目指导教师。</w:t>
      </w:r>
      <w:r>
        <w:rPr>
          <w:rFonts w:ascii="宋体" w:hAnsi="宋体" w:hint="eastAsia"/>
          <w:color w:val="000000"/>
          <w:kern w:val="0"/>
          <w:sz w:val="24"/>
        </w:rPr>
        <w:t>原则上</w:t>
      </w:r>
      <w:r>
        <w:rPr>
          <w:rFonts w:ascii="宋体" w:hAnsi="宋体" w:hint="eastAsia"/>
          <w:color w:val="000000"/>
          <w:kern w:val="0"/>
          <w:sz w:val="24"/>
        </w:rPr>
        <w:t>,</w:t>
      </w:r>
      <w:r w:rsidRPr="005B5C64">
        <w:rPr>
          <w:rFonts w:ascii="宋体" w:hAnsi="宋体" w:hint="eastAsia"/>
          <w:color w:val="000000"/>
          <w:kern w:val="0"/>
          <w:sz w:val="24"/>
        </w:rPr>
        <w:t>每项竞赛限</w:t>
      </w:r>
      <w:r>
        <w:rPr>
          <w:rFonts w:ascii="宋体" w:hAnsi="宋体" w:hint="eastAsia"/>
          <w:color w:val="000000"/>
          <w:kern w:val="0"/>
          <w:sz w:val="24"/>
        </w:rPr>
        <w:t>报</w:t>
      </w:r>
      <w:r w:rsidRPr="005B5C64">
        <w:rPr>
          <w:rFonts w:ascii="宋体" w:hAnsi="宋体" w:hint="eastAsia"/>
          <w:color w:val="000000"/>
          <w:kern w:val="0"/>
          <w:sz w:val="24"/>
        </w:rPr>
        <w:t>1</w:t>
      </w:r>
      <w:r w:rsidRPr="005B5C64">
        <w:rPr>
          <w:rFonts w:ascii="宋体" w:hAnsi="宋体" w:hint="eastAsia"/>
          <w:color w:val="000000"/>
          <w:kern w:val="0"/>
          <w:sz w:val="24"/>
        </w:rPr>
        <w:t>人，每单位限报</w:t>
      </w:r>
      <w:r w:rsidRPr="005B5C64">
        <w:rPr>
          <w:rFonts w:ascii="宋体" w:hAnsi="宋体" w:hint="eastAsia"/>
          <w:color w:val="000000"/>
          <w:kern w:val="0"/>
          <w:sz w:val="24"/>
        </w:rPr>
        <w:t>2</w:t>
      </w:r>
      <w:r w:rsidRPr="005B5C64">
        <w:rPr>
          <w:rFonts w:ascii="宋体" w:hAnsi="宋体" w:hint="eastAsia"/>
          <w:color w:val="000000"/>
          <w:kern w:val="0"/>
          <w:sz w:val="24"/>
        </w:rPr>
        <w:t>人。学校每年评选不超过</w:t>
      </w:r>
      <w:r>
        <w:rPr>
          <w:rFonts w:ascii="宋体" w:hAnsi="宋体" w:hint="eastAsia"/>
          <w:color w:val="000000"/>
          <w:kern w:val="0"/>
          <w:sz w:val="24"/>
        </w:rPr>
        <w:t>20</w:t>
      </w:r>
      <w:r w:rsidRPr="005B5C64">
        <w:rPr>
          <w:rFonts w:ascii="宋体" w:hAnsi="宋体" w:hint="eastAsia"/>
          <w:color w:val="000000"/>
          <w:kern w:val="0"/>
          <w:sz w:val="24"/>
        </w:rPr>
        <w:t>名。</w:t>
      </w:r>
    </w:p>
    <w:p w14:paraId="2E9FC1DA" w14:textId="77777777" w:rsidR="00950E98" w:rsidRDefault="00950E98" w:rsidP="00950E98">
      <w:pPr>
        <w:widowControl/>
        <w:spacing w:line="420" w:lineRule="exact"/>
        <w:ind w:firstLineChars="200" w:firstLine="482"/>
        <w:rPr>
          <w:rFonts w:ascii="黑体" w:eastAsia="黑体" w:hAnsi="宋体"/>
          <w:b/>
          <w:color w:val="000000"/>
          <w:kern w:val="0"/>
          <w:sz w:val="24"/>
        </w:rPr>
      </w:pPr>
      <w:r>
        <w:rPr>
          <w:rFonts w:ascii="黑体" w:eastAsia="黑体" w:hAnsi="宋体" w:hint="eastAsia"/>
          <w:b/>
          <w:color w:val="000000"/>
          <w:kern w:val="0"/>
          <w:sz w:val="24"/>
        </w:rPr>
        <w:t>三、评选标准</w:t>
      </w:r>
    </w:p>
    <w:p w14:paraId="41DC8676" w14:textId="77777777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</w:t>
      </w:r>
      <w:r w:rsidRPr="00F17843">
        <w:rPr>
          <w:rFonts w:ascii="宋体" w:hAnsi="宋体" w:hint="eastAsia"/>
          <w:color w:val="000000"/>
          <w:kern w:val="0"/>
          <w:sz w:val="24"/>
        </w:rPr>
        <w:t>．</w:t>
      </w:r>
      <w:r>
        <w:rPr>
          <w:rFonts w:ascii="宋体" w:hAnsi="宋体" w:hint="eastAsia"/>
          <w:color w:val="000000"/>
          <w:kern w:val="0"/>
          <w:sz w:val="24"/>
        </w:rPr>
        <w:t>爱岗敬业、具备良好的职业道德，有</w:t>
      </w:r>
      <w:r>
        <w:rPr>
          <w:rFonts w:ascii="宋体" w:hAnsi="宋体"/>
          <w:color w:val="000000"/>
          <w:kern w:val="0"/>
          <w:sz w:val="24"/>
        </w:rPr>
        <w:t>较高的学术水平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14:paraId="441F3489" w14:textId="77777777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</w:t>
      </w:r>
      <w:r w:rsidRPr="00F17843">
        <w:rPr>
          <w:rFonts w:ascii="宋体" w:hAnsi="宋体" w:hint="eastAsia"/>
          <w:color w:val="000000"/>
          <w:kern w:val="0"/>
          <w:sz w:val="24"/>
        </w:rPr>
        <w:t>．</w:t>
      </w:r>
      <w:r w:rsidRPr="002B6045">
        <w:rPr>
          <w:rFonts w:ascii="宋体" w:hAnsi="宋体" w:hint="eastAsia"/>
          <w:color w:val="000000"/>
          <w:kern w:val="0"/>
          <w:sz w:val="24"/>
        </w:rPr>
        <w:t>积极承担</w:t>
      </w:r>
      <w:r>
        <w:rPr>
          <w:rFonts w:ascii="宋体" w:hAnsi="宋体" w:hint="eastAsia"/>
          <w:color w:val="000000"/>
          <w:kern w:val="0"/>
          <w:sz w:val="24"/>
        </w:rPr>
        <w:t>竞赛</w:t>
      </w:r>
      <w:r>
        <w:rPr>
          <w:rFonts w:ascii="宋体" w:hAnsi="宋体"/>
          <w:color w:val="000000"/>
          <w:kern w:val="0"/>
          <w:sz w:val="24"/>
        </w:rPr>
        <w:t>指导任务，</w:t>
      </w:r>
      <w:r>
        <w:rPr>
          <w:rFonts w:ascii="宋体" w:hAnsi="宋体" w:hint="eastAsia"/>
          <w:color w:val="000000"/>
          <w:kern w:val="0"/>
          <w:sz w:val="24"/>
        </w:rPr>
        <w:t>认真</w:t>
      </w:r>
      <w:r>
        <w:rPr>
          <w:rFonts w:ascii="宋体" w:hAnsi="宋体"/>
          <w:color w:val="000000"/>
          <w:kern w:val="0"/>
          <w:sz w:val="24"/>
        </w:rPr>
        <w:t>指导学生参</w:t>
      </w:r>
      <w:r>
        <w:rPr>
          <w:rFonts w:ascii="宋体" w:hAnsi="宋体" w:hint="eastAsia"/>
          <w:color w:val="000000"/>
          <w:kern w:val="0"/>
          <w:sz w:val="24"/>
        </w:rPr>
        <w:t>赛</w:t>
      </w:r>
      <w:r>
        <w:rPr>
          <w:rFonts w:ascii="宋体" w:hAnsi="宋体"/>
          <w:color w:val="000000"/>
          <w:kern w:val="0"/>
          <w:sz w:val="24"/>
        </w:rPr>
        <w:t>，</w:t>
      </w:r>
      <w:r>
        <w:rPr>
          <w:rFonts w:ascii="宋体" w:hAnsi="宋体" w:hint="eastAsia"/>
          <w:color w:val="000000"/>
          <w:kern w:val="0"/>
          <w:sz w:val="24"/>
        </w:rPr>
        <w:t>学生</w:t>
      </w:r>
      <w:r>
        <w:rPr>
          <w:rFonts w:ascii="宋体" w:hAnsi="宋体"/>
          <w:color w:val="000000"/>
          <w:kern w:val="0"/>
          <w:sz w:val="24"/>
        </w:rPr>
        <w:t>竞赛获奖层次高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14:paraId="7C2F332C" w14:textId="77777777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．积极承担相</w:t>
      </w:r>
      <w:r>
        <w:rPr>
          <w:rFonts w:ascii="宋体" w:hAnsi="宋体"/>
          <w:color w:val="000000"/>
          <w:kern w:val="0"/>
          <w:sz w:val="24"/>
        </w:rPr>
        <w:t>关</w:t>
      </w:r>
      <w:r>
        <w:rPr>
          <w:rFonts w:ascii="宋体" w:hAnsi="宋体" w:hint="eastAsia"/>
          <w:color w:val="000000"/>
          <w:kern w:val="0"/>
          <w:sz w:val="24"/>
        </w:rPr>
        <w:t>校</w:t>
      </w:r>
      <w:r>
        <w:rPr>
          <w:rFonts w:ascii="宋体" w:hAnsi="宋体"/>
          <w:color w:val="000000"/>
          <w:kern w:val="0"/>
          <w:sz w:val="24"/>
        </w:rPr>
        <w:t>外竞赛的</w:t>
      </w:r>
      <w:r>
        <w:rPr>
          <w:rFonts w:ascii="宋体" w:hAnsi="宋体" w:hint="eastAsia"/>
          <w:color w:val="000000"/>
          <w:kern w:val="0"/>
          <w:sz w:val="24"/>
        </w:rPr>
        <w:t>参赛</w:t>
      </w:r>
      <w:r>
        <w:rPr>
          <w:rFonts w:ascii="宋体" w:hAnsi="宋体"/>
          <w:color w:val="000000"/>
          <w:kern w:val="0"/>
          <w:sz w:val="24"/>
        </w:rPr>
        <w:t>组织</w:t>
      </w:r>
      <w:r>
        <w:rPr>
          <w:rFonts w:ascii="宋体" w:hAnsi="宋体" w:hint="eastAsia"/>
          <w:color w:val="000000"/>
          <w:kern w:val="0"/>
          <w:sz w:val="24"/>
        </w:rPr>
        <w:t>工作、</w:t>
      </w:r>
      <w:r>
        <w:rPr>
          <w:rFonts w:ascii="宋体" w:hAnsi="宋体"/>
          <w:color w:val="000000"/>
          <w:kern w:val="0"/>
          <w:sz w:val="24"/>
        </w:rPr>
        <w:t>相关校级竞赛</w:t>
      </w:r>
      <w:r>
        <w:rPr>
          <w:rFonts w:ascii="宋体" w:hAnsi="宋体" w:hint="eastAsia"/>
          <w:color w:val="000000"/>
          <w:kern w:val="0"/>
          <w:sz w:val="24"/>
        </w:rPr>
        <w:t>（选拔赛）</w:t>
      </w:r>
      <w:r>
        <w:rPr>
          <w:rFonts w:ascii="宋体" w:hAnsi="宋体"/>
          <w:color w:val="000000"/>
          <w:kern w:val="0"/>
          <w:sz w:val="24"/>
        </w:rPr>
        <w:t>的承办工作</w:t>
      </w:r>
      <w:r>
        <w:rPr>
          <w:rFonts w:ascii="宋体" w:hAnsi="宋体" w:hint="eastAsia"/>
          <w:color w:val="000000"/>
          <w:kern w:val="0"/>
          <w:sz w:val="24"/>
        </w:rPr>
        <w:t>，各</w:t>
      </w:r>
      <w:r>
        <w:rPr>
          <w:rFonts w:ascii="宋体" w:hAnsi="宋体"/>
          <w:color w:val="000000"/>
          <w:kern w:val="0"/>
          <w:sz w:val="24"/>
        </w:rPr>
        <w:t>阶段</w:t>
      </w:r>
      <w:r>
        <w:rPr>
          <w:rFonts w:ascii="宋体" w:hAnsi="宋体" w:hint="eastAsia"/>
          <w:color w:val="000000"/>
          <w:kern w:val="0"/>
          <w:sz w:val="24"/>
        </w:rPr>
        <w:t>工作开展顺利，</w:t>
      </w:r>
      <w:r>
        <w:rPr>
          <w:rFonts w:ascii="宋体" w:hAnsi="宋体"/>
          <w:color w:val="000000"/>
          <w:kern w:val="0"/>
          <w:sz w:val="24"/>
        </w:rPr>
        <w:t>竞赛</w:t>
      </w:r>
      <w:r>
        <w:rPr>
          <w:rFonts w:ascii="宋体" w:hAnsi="宋体" w:hint="eastAsia"/>
          <w:color w:val="000000"/>
          <w:kern w:val="0"/>
          <w:sz w:val="24"/>
        </w:rPr>
        <w:t>成绩</w:t>
      </w:r>
      <w:r>
        <w:rPr>
          <w:rFonts w:ascii="宋体" w:hAnsi="宋体"/>
          <w:color w:val="000000"/>
          <w:kern w:val="0"/>
          <w:sz w:val="24"/>
        </w:rPr>
        <w:t>突出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14:paraId="39CB2329" w14:textId="77777777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</w:t>
      </w:r>
      <w:r>
        <w:rPr>
          <w:rFonts w:ascii="宋体" w:hAnsi="宋体" w:hint="eastAsia"/>
          <w:color w:val="000000"/>
          <w:kern w:val="0"/>
          <w:sz w:val="24"/>
        </w:rPr>
        <w:t>．积极承担校</w:t>
      </w:r>
      <w:r>
        <w:rPr>
          <w:rFonts w:ascii="宋体" w:hAnsi="宋体"/>
          <w:color w:val="000000"/>
          <w:kern w:val="0"/>
          <w:sz w:val="24"/>
        </w:rPr>
        <w:t>级以上</w:t>
      </w:r>
      <w:r>
        <w:rPr>
          <w:rFonts w:ascii="宋体" w:hAnsi="宋体" w:hint="eastAsia"/>
          <w:color w:val="000000"/>
          <w:kern w:val="0"/>
          <w:sz w:val="24"/>
        </w:rPr>
        <w:t>相</w:t>
      </w:r>
      <w:r>
        <w:rPr>
          <w:rFonts w:ascii="宋体" w:hAnsi="宋体"/>
          <w:color w:val="000000"/>
          <w:kern w:val="0"/>
          <w:sz w:val="24"/>
        </w:rPr>
        <w:t>关竞赛</w:t>
      </w:r>
      <w:r>
        <w:rPr>
          <w:rFonts w:ascii="宋体" w:hAnsi="宋体" w:hint="eastAsia"/>
          <w:color w:val="000000"/>
          <w:kern w:val="0"/>
          <w:sz w:val="24"/>
        </w:rPr>
        <w:t>的承</w:t>
      </w:r>
      <w:r>
        <w:rPr>
          <w:rFonts w:ascii="宋体" w:hAnsi="宋体"/>
          <w:color w:val="000000"/>
          <w:kern w:val="0"/>
          <w:sz w:val="24"/>
        </w:rPr>
        <w:t>办工作，</w:t>
      </w:r>
      <w:r>
        <w:rPr>
          <w:rFonts w:ascii="宋体" w:hAnsi="宋体" w:hint="eastAsia"/>
          <w:color w:val="000000"/>
          <w:kern w:val="0"/>
          <w:sz w:val="24"/>
        </w:rPr>
        <w:t>工作</w:t>
      </w:r>
      <w:r>
        <w:rPr>
          <w:rFonts w:ascii="宋体" w:hAnsi="宋体"/>
          <w:color w:val="000000"/>
          <w:kern w:val="0"/>
          <w:sz w:val="24"/>
        </w:rPr>
        <w:t>认真</w:t>
      </w:r>
      <w:r>
        <w:rPr>
          <w:rFonts w:ascii="宋体" w:hAnsi="宋体" w:hint="eastAsia"/>
          <w:color w:val="000000"/>
          <w:kern w:val="0"/>
          <w:sz w:val="24"/>
        </w:rPr>
        <w:t>、</w:t>
      </w:r>
      <w:r>
        <w:rPr>
          <w:rFonts w:ascii="宋体" w:hAnsi="宋体"/>
          <w:color w:val="000000"/>
          <w:kern w:val="0"/>
          <w:sz w:val="24"/>
        </w:rPr>
        <w:t>成效突出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14:paraId="41109F41" w14:textId="525FAE44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5</w:t>
      </w:r>
      <w:r w:rsidR="000F6C71" w:rsidRPr="000F6C71">
        <w:rPr>
          <w:rFonts w:ascii="宋体" w:hAnsi="宋体" w:hint="eastAsia"/>
          <w:color w:val="000000"/>
          <w:kern w:val="0"/>
          <w:sz w:val="24"/>
        </w:rPr>
        <w:t>．</w:t>
      </w:r>
      <w:r>
        <w:rPr>
          <w:rFonts w:ascii="宋体" w:hAnsi="宋体" w:hint="eastAsia"/>
          <w:color w:val="000000"/>
          <w:kern w:val="0"/>
          <w:sz w:val="24"/>
        </w:rPr>
        <w:t>组织、指导学生创新创业社团，管理创新创业（创客空间）工作室，为学生竞赛提供保障支撑条件，成效突出。</w:t>
      </w:r>
    </w:p>
    <w:p w14:paraId="35BA65C4" w14:textId="77777777" w:rsidR="00950E98" w:rsidRDefault="00950E98" w:rsidP="00950E98">
      <w:pPr>
        <w:widowControl/>
        <w:spacing w:line="420" w:lineRule="exact"/>
        <w:ind w:firstLineChars="200" w:firstLine="482"/>
        <w:rPr>
          <w:rFonts w:ascii="黑体" w:eastAsia="黑体" w:hAnsi="宋体"/>
          <w:b/>
          <w:color w:val="000000"/>
          <w:kern w:val="0"/>
          <w:sz w:val="24"/>
        </w:rPr>
      </w:pPr>
      <w:r>
        <w:rPr>
          <w:rFonts w:ascii="黑体" w:eastAsia="黑体" w:hAnsi="宋体" w:hint="eastAsia"/>
          <w:b/>
          <w:color w:val="000000"/>
          <w:kern w:val="0"/>
          <w:sz w:val="24"/>
        </w:rPr>
        <w:t>四、评选组织</w:t>
      </w:r>
    </w:p>
    <w:p w14:paraId="4ADEF249" w14:textId="77777777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教师申报，所在单位推荐，教务处负责组织评选。</w:t>
      </w:r>
    </w:p>
    <w:p w14:paraId="6601AB71" w14:textId="77777777" w:rsidR="00950E98" w:rsidRDefault="00950E98" w:rsidP="00950E98">
      <w:pPr>
        <w:widowControl/>
        <w:spacing w:line="420" w:lineRule="exact"/>
        <w:ind w:firstLineChars="200" w:firstLine="482"/>
        <w:rPr>
          <w:rFonts w:ascii="黑体" w:eastAsia="黑体" w:hAnsi="宋体"/>
          <w:b/>
          <w:color w:val="000000"/>
          <w:kern w:val="0"/>
          <w:sz w:val="24"/>
        </w:rPr>
      </w:pPr>
      <w:r>
        <w:rPr>
          <w:rFonts w:ascii="黑体" w:eastAsia="黑体" w:hAnsi="宋体" w:hint="eastAsia"/>
          <w:b/>
          <w:color w:val="000000"/>
          <w:kern w:val="0"/>
          <w:sz w:val="24"/>
        </w:rPr>
        <w:t>五、评选程序</w:t>
      </w:r>
    </w:p>
    <w:p w14:paraId="691AEE7B" w14:textId="77777777" w:rsidR="00950E98" w:rsidRDefault="00950E98" w:rsidP="00950E98">
      <w:pPr>
        <w:snapToGrid w:val="0"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．教务处于每年</w:t>
      </w:r>
      <w:r>
        <w:rPr>
          <w:rFonts w:ascii="宋体" w:hAnsi="宋体" w:hint="eastAsia"/>
          <w:color w:val="000000"/>
          <w:kern w:val="0"/>
          <w:sz w:val="24"/>
        </w:rPr>
        <w:t>12</w:t>
      </w:r>
      <w:r>
        <w:rPr>
          <w:rFonts w:ascii="宋体" w:hAnsi="宋体" w:hint="eastAsia"/>
          <w:color w:val="000000"/>
          <w:kern w:val="0"/>
          <w:sz w:val="24"/>
        </w:rPr>
        <w:t>月发文启动评选工作；</w:t>
      </w:r>
    </w:p>
    <w:p w14:paraId="493BDC1E" w14:textId="12FD7212" w:rsidR="00950E98" w:rsidRDefault="00950E98" w:rsidP="00950E98">
      <w:pPr>
        <w:snapToGrid w:val="0"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．申请人填写《南京理工大学</w:t>
      </w:r>
      <w:r w:rsidRPr="00D2746E">
        <w:rPr>
          <w:rFonts w:ascii="宋体" w:hAnsi="宋体" w:hint="eastAsia"/>
          <w:color w:val="000000"/>
          <w:kern w:val="0"/>
          <w:sz w:val="24"/>
        </w:rPr>
        <w:t>本科生竞赛优秀指导教师</w:t>
      </w:r>
      <w:r>
        <w:rPr>
          <w:rFonts w:ascii="宋体" w:hAnsi="宋体" w:hint="eastAsia"/>
          <w:color w:val="000000"/>
          <w:kern w:val="0"/>
          <w:sz w:val="24"/>
        </w:rPr>
        <w:t>申报</w:t>
      </w:r>
      <w:r>
        <w:rPr>
          <w:rFonts w:ascii="宋体" w:hAnsi="宋体"/>
          <w:color w:val="000000"/>
          <w:kern w:val="0"/>
          <w:sz w:val="24"/>
        </w:rPr>
        <w:t>表</w:t>
      </w:r>
      <w:r>
        <w:rPr>
          <w:rFonts w:ascii="宋体" w:hAnsi="宋体" w:hint="eastAsia"/>
          <w:color w:val="000000"/>
          <w:kern w:val="0"/>
          <w:sz w:val="24"/>
        </w:rPr>
        <w:t>》，经所在单位推荐后报教务处；</w:t>
      </w:r>
    </w:p>
    <w:p w14:paraId="18785945" w14:textId="77777777" w:rsidR="00950E98" w:rsidRDefault="00950E98" w:rsidP="00950E98">
      <w:pPr>
        <w:snapToGrid w:val="0"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．教务处组织评审；</w:t>
      </w:r>
    </w:p>
    <w:p w14:paraId="5C0574E5" w14:textId="77777777" w:rsidR="00950E98" w:rsidRDefault="00950E98" w:rsidP="00950E98">
      <w:pPr>
        <w:snapToGrid w:val="0"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</w:t>
      </w:r>
      <w:r>
        <w:rPr>
          <w:rFonts w:ascii="宋体" w:hAnsi="宋体" w:hint="eastAsia"/>
          <w:color w:val="000000"/>
          <w:kern w:val="0"/>
          <w:sz w:val="24"/>
        </w:rPr>
        <w:t>．</w:t>
      </w:r>
      <w:r>
        <w:rPr>
          <w:rFonts w:hint="eastAsia"/>
          <w:sz w:val="24"/>
        </w:rPr>
        <w:t>公示评选结果一周无异议后，学校正式发文公布。</w:t>
      </w:r>
    </w:p>
    <w:p w14:paraId="5862644F" w14:textId="77777777" w:rsidR="00950E98" w:rsidRDefault="00950E98" w:rsidP="00950E98">
      <w:pPr>
        <w:widowControl/>
        <w:spacing w:line="420" w:lineRule="exact"/>
        <w:ind w:firstLineChars="200" w:firstLine="482"/>
        <w:rPr>
          <w:rFonts w:ascii="黑体" w:eastAsia="黑体" w:hAnsi="宋体"/>
          <w:b/>
          <w:color w:val="000000"/>
          <w:kern w:val="0"/>
          <w:sz w:val="24"/>
        </w:rPr>
      </w:pPr>
      <w:r>
        <w:rPr>
          <w:rFonts w:ascii="黑体" w:eastAsia="黑体" w:hAnsi="宋体" w:hint="eastAsia"/>
          <w:b/>
          <w:color w:val="000000"/>
          <w:kern w:val="0"/>
          <w:sz w:val="24"/>
        </w:rPr>
        <w:t>六、奖励办法</w:t>
      </w:r>
    </w:p>
    <w:p w14:paraId="51AF12D9" w14:textId="77777777" w:rsidR="00950E98" w:rsidRDefault="00950E98" w:rsidP="00950E98">
      <w:pPr>
        <w:snapToGrid w:val="0"/>
        <w:spacing w:line="42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lastRenderedPageBreak/>
        <w:t>本奖项属于学校二类奖项（</w:t>
      </w: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/>
          <w:color w:val="000000"/>
          <w:kern w:val="0"/>
          <w:sz w:val="24"/>
        </w:rPr>
        <w:t>018</w:t>
      </w:r>
      <w:r>
        <w:rPr>
          <w:rFonts w:ascii="宋体" w:hAnsi="宋体" w:hint="eastAsia"/>
          <w:color w:val="000000"/>
          <w:kern w:val="0"/>
          <w:sz w:val="24"/>
        </w:rPr>
        <w:t>版）“</w:t>
      </w:r>
      <w:r w:rsidRPr="00881EC8">
        <w:rPr>
          <w:rFonts w:ascii="宋体" w:hAnsi="宋体" w:hint="eastAsia"/>
          <w:color w:val="000000"/>
          <w:kern w:val="0"/>
          <w:sz w:val="24"/>
        </w:rPr>
        <w:t>学生竞赛优秀指导教师</w:t>
      </w:r>
      <w:r>
        <w:rPr>
          <w:rFonts w:ascii="宋体" w:hAnsi="宋体" w:hint="eastAsia"/>
          <w:color w:val="000000"/>
          <w:kern w:val="0"/>
          <w:sz w:val="24"/>
        </w:rPr>
        <w:t>”，学校颁发获奖证书和奖金。</w:t>
      </w:r>
    </w:p>
    <w:p w14:paraId="4472FB1A" w14:textId="77777777" w:rsidR="00950E98" w:rsidRDefault="00950E98" w:rsidP="00950E98">
      <w:pPr>
        <w:widowControl/>
        <w:spacing w:line="420" w:lineRule="exact"/>
        <w:ind w:firstLineChars="200" w:firstLine="480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七、本办法自发布之日起施行，由教务处负责解释。</w:t>
      </w:r>
      <w:bookmarkStart w:id="0" w:name="_GoBack"/>
      <w:bookmarkEnd w:id="0"/>
    </w:p>
    <w:sectPr w:rsidR="00950E98" w:rsidSect="00937797">
      <w:pgSz w:w="11906" w:h="16838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ADE37" w14:textId="77777777" w:rsidR="008A321A" w:rsidRDefault="008A321A" w:rsidP="00A45198">
      <w:r>
        <w:separator/>
      </w:r>
    </w:p>
  </w:endnote>
  <w:endnote w:type="continuationSeparator" w:id="0">
    <w:p w14:paraId="1B32E575" w14:textId="77777777" w:rsidR="008A321A" w:rsidRDefault="008A321A" w:rsidP="00A4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81EC" w14:textId="77777777" w:rsidR="008A321A" w:rsidRDefault="008A321A" w:rsidP="00A45198">
      <w:r>
        <w:separator/>
      </w:r>
    </w:p>
  </w:footnote>
  <w:footnote w:type="continuationSeparator" w:id="0">
    <w:p w14:paraId="3E4947AA" w14:textId="77777777" w:rsidR="008A321A" w:rsidRDefault="008A321A" w:rsidP="00A4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A6"/>
    <w:rsid w:val="000315C5"/>
    <w:rsid w:val="00037C78"/>
    <w:rsid w:val="00090C30"/>
    <w:rsid w:val="000F6C71"/>
    <w:rsid w:val="0010277C"/>
    <w:rsid w:val="00143A9B"/>
    <w:rsid w:val="00172CA3"/>
    <w:rsid w:val="00184E93"/>
    <w:rsid w:val="00193FAE"/>
    <w:rsid w:val="001A68E5"/>
    <w:rsid w:val="001A7FEE"/>
    <w:rsid w:val="001B432F"/>
    <w:rsid w:val="001B4932"/>
    <w:rsid w:val="0025009E"/>
    <w:rsid w:val="0031158B"/>
    <w:rsid w:val="00384280"/>
    <w:rsid w:val="0038501A"/>
    <w:rsid w:val="00394B30"/>
    <w:rsid w:val="003B2DFF"/>
    <w:rsid w:val="003F0338"/>
    <w:rsid w:val="00404DB6"/>
    <w:rsid w:val="00490828"/>
    <w:rsid w:val="00506146"/>
    <w:rsid w:val="005648A6"/>
    <w:rsid w:val="00565CBB"/>
    <w:rsid w:val="00595A3A"/>
    <w:rsid w:val="005D008B"/>
    <w:rsid w:val="0062457B"/>
    <w:rsid w:val="00666A40"/>
    <w:rsid w:val="006C6B0C"/>
    <w:rsid w:val="006D6186"/>
    <w:rsid w:val="007335F7"/>
    <w:rsid w:val="00755377"/>
    <w:rsid w:val="007706ED"/>
    <w:rsid w:val="007E769C"/>
    <w:rsid w:val="008218A8"/>
    <w:rsid w:val="00826EA6"/>
    <w:rsid w:val="008772EC"/>
    <w:rsid w:val="008A321A"/>
    <w:rsid w:val="00937797"/>
    <w:rsid w:val="00950E98"/>
    <w:rsid w:val="009743DC"/>
    <w:rsid w:val="009873C5"/>
    <w:rsid w:val="00A045D0"/>
    <w:rsid w:val="00A301DE"/>
    <w:rsid w:val="00A45198"/>
    <w:rsid w:val="00A63B89"/>
    <w:rsid w:val="00A77185"/>
    <w:rsid w:val="00AA5CF0"/>
    <w:rsid w:val="00AB2419"/>
    <w:rsid w:val="00AB41E9"/>
    <w:rsid w:val="00AF0FB2"/>
    <w:rsid w:val="00B11E83"/>
    <w:rsid w:val="00B1315C"/>
    <w:rsid w:val="00B45E7C"/>
    <w:rsid w:val="00B6420E"/>
    <w:rsid w:val="00B72B64"/>
    <w:rsid w:val="00C015A7"/>
    <w:rsid w:val="00C23946"/>
    <w:rsid w:val="00C25BA6"/>
    <w:rsid w:val="00C8526E"/>
    <w:rsid w:val="00CA3141"/>
    <w:rsid w:val="00CB2EBF"/>
    <w:rsid w:val="00CE052E"/>
    <w:rsid w:val="00D102E7"/>
    <w:rsid w:val="00D30F8D"/>
    <w:rsid w:val="00D4224E"/>
    <w:rsid w:val="00D64433"/>
    <w:rsid w:val="00DA5D5F"/>
    <w:rsid w:val="00DC6FFB"/>
    <w:rsid w:val="00DD7C35"/>
    <w:rsid w:val="00DE206B"/>
    <w:rsid w:val="00DE52DA"/>
    <w:rsid w:val="00E422E3"/>
    <w:rsid w:val="00E81780"/>
    <w:rsid w:val="00E8399F"/>
    <w:rsid w:val="00EB2855"/>
    <w:rsid w:val="00EB5867"/>
    <w:rsid w:val="00EC37AC"/>
    <w:rsid w:val="00ED3DA2"/>
    <w:rsid w:val="00EE4A11"/>
    <w:rsid w:val="00F06A88"/>
    <w:rsid w:val="00F56E7B"/>
    <w:rsid w:val="00FB2DAA"/>
    <w:rsid w:val="00FF28E2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D7C0"/>
  <w15:chartTrackingRefBased/>
  <w15:docId w15:val="{69E43D57-210C-44AD-96C6-187F98B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5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51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5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5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 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王栋</dc:creator>
  <cp:keywords/>
  <dc:description/>
  <cp:lastModifiedBy>USER-</cp:lastModifiedBy>
  <cp:revision>3</cp:revision>
  <dcterms:created xsi:type="dcterms:W3CDTF">2018-12-28T03:08:00Z</dcterms:created>
  <dcterms:modified xsi:type="dcterms:W3CDTF">2018-12-28T03:10:00Z</dcterms:modified>
</cp:coreProperties>
</file>