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仿宋_GB2312" w:hAnsi="宋体" w:eastAsia="仿宋_GB2312"/>
          <w:sz w:val="32"/>
          <w:lang w:val="en-US" w:eastAsia="zh-CN"/>
        </w:rPr>
      </w:pPr>
      <w:bookmarkStart w:id="0" w:name="_GoBack"/>
      <w:r>
        <w:rPr>
          <w:rFonts w:hint="eastAsia" w:ascii="仿宋_GB2312" w:hAnsi="宋体" w:eastAsia="仿宋_GB2312"/>
          <w:sz w:val="32"/>
          <w:lang w:val="en-US" w:eastAsia="zh-CN"/>
        </w:rPr>
        <w:t>附件1：2019年立项课题清单</w:t>
      </w:r>
    </w:p>
    <w:bookmarkEnd w:id="0"/>
    <w:p>
      <w:pPr>
        <w:keepNext w:val="0"/>
        <w:keepLines w:val="0"/>
        <w:pageBreakBefore w:val="0"/>
        <w:widowControl w:val="0"/>
        <w:kinsoku/>
        <w:wordWrap/>
        <w:overflowPunct/>
        <w:topLinePunct w:val="0"/>
        <w:autoSpaceDE/>
        <w:autoSpaceDN/>
        <w:bidi w:val="0"/>
        <w:adjustRightInd/>
        <w:snapToGrid/>
        <w:spacing w:before="144" w:beforeLines="50" w:after="144" w:afterLines="50" w:line="520" w:lineRule="exact"/>
        <w:jc w:val="center"/>
        <w:textAlignment w:val="auto"/>
        <w:rPr>
          <w:rFonts w:hint="eastAsia" w:ascii="宋体" w:hAnsi="宋体" w:eastAsia="宋体" w:cs="宋体"/>
          <w:b/>
          <w:bCs/>
          <w:sz w:val="32"/>
          <w:lang w:val="en-US" w:eastAsia="zh-CN"/>
        </w:rPr>
      </w:pPr>
      <w:r>
        <w:rPr>
          <w:rFonts w:hint="eastAsia" w:ascii="宋体" w:hAnsi="宋体" w:eastAsia="宋体" w:cs="宋体"/>
          <w:b/>
          <w:bCs/>
          <w:sz w:val="32"/>
          <w:lang w:val="en-US" w:eastAsia="zh-CN"/>
        </w:rPr>
        <w:t>2019年江苏省高等教育教改研究立项课题</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4"/>
        <w:gridCol w:w="1291"/>
        <w:gridCol w:w="4256"/>
        <w:gridCol w:w="912"/>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blHeader/>
        </w:trPr>
        <w:tc>
          <w:tcPr>
            <w:tcW w:w="13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sz w:val="20"/>
                <w:szCs w:val="20"/>
                <w:vertAlign w:val="baseline"/>
                <w:lang w:val="en-US" w:eastAsia="zh-CN"/>
              </w:rPr>
            </w:pPr>
            <w:r>
              <w:rPr>
                <w:rFonts w:hint="eastAsia" w:ascii="宋体" w:hAnsi="宋体" w:cs="宋体"/>
                <w:b/>
                <w:bCs/>
                <w:sz w:val="20"/>
                <w:szCs w:val="20"/>
                <w:vertAlign w:val="baseline"/>
                <w:lang w:val="en-US" w:eastAsia="zh-CN"/>
              </w:rPr>
              <w:t>课题编号</w:t>
            </w:r>
          </w:p>
        </w:tc>
        <w:tc>
          <w:tcPr>
            <w:tcW w:w="129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0"/>
                <w:szCs w:val="20"/>
                <w:vertAlign w:val="baseline"/>
                <w:lang w:val="en-US" w:eastAsia="zh-CN"/>
              </w:rPr>
            </w:pPr>
            <w:r>
              <w:rPr>
                <w:rFonts w:hint="eastAsia" w:ascii="宋体" w:hAnsi="宋体" w:eastAsia="宋体" w:cs="宋体"/>
                <w:b/>
                <w:bCs/>
                <w:sz w:val="20"/>
                <w:szCs w:val="20"/>
                <w:vertAlign w:val="baseline"/>
                <w:lang w:val="en-US" w:eastAsia="zh-CN"/>
              </w:rPr>
              <w:t>单位</w:t>
            </w:r>
          </w:p>
        </w:tc>
        <w:tc>
          <w:tcPr>
            <w:tcW w:w="42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0"/>
                <w:szCs w:val="20"/>
                <w:vertAlign w:val="baseline"/>
                <w:lang w:val="en-US" w:eastAsia="zh-CN"/>
              </w:rPr>
            </w:pPr>
            <w:r>
              <w:rPr>
                <w:rFonts w:hint="eastAsia" w:ascii="宋体" w:hAnsi="宋体" w:eastAsia="宋体" w:cs="宋体"/>
                <w:b/>
                <w:bCs/>
                <w:sz w:val="20"/>
                <w:szCs w:val="20"/>
                <w:vertAlign w:val="baseline"/>
                <w:lang w:val="en-US" w:eastAsia="zh-CN"/>
              </w:rPr>
              <w:t>课题名称</w:t>
            </w: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0"/>
                <w:szCs w:val="20"/>
                <w:vertAlign w:val="baseline"/>
                <w:lang w:val="en-US" w:eastAsia="zh-CN"/>
              </w:rPr>
            </w:pPr>
            <w:r>
              <w:rPr>
                <w:rFonts w:hint="eastAsia" w:ascii="宋体" w:hAnsi="宋体" w:eastAsia="宋体" w:cs="宋体"/>
                <w:b/>
                <w:bCs/>
                <w:sz w:val="20"/>
                <w:szCs w:val="20"/>
                <w:vertAlign w:val="baseline"/>
                <w:lang w:val="en-US" w:eastAsia="zh-CN"/>
              </w:rPr>
              <w:t>主持人</w:t>
            </w:r>
          </w:p>
        </w:tc>
        <w:tc>
          <w:tcPr>
            <w:tcW w:w="10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sz w:val="20"/>
                <w:szCs w:val="20"/>
                <w:vertAlign w:val="baseline"/>
                <w:lang w:val="en-US" w:eastAsia="zh-CN"/>
              </w:rPr>
            </w:pPr>
            <w:r>
              <w:rPr>
                <w:rFonts w:hint="eastAsia" w:ascii="宋体" w:hAnsi="宋体" w:cs="宋体"/>
                <w:b/>
                <w:bCs/>
                <w:sz w:val="20"/>
                <w:szCs w:val="20"/>
                <w:vertAlign w:val="baseline"/>
                <w:lang w:val="en-US" w:eastAsia="zh-CN"/>
              </w:rPr>
              <w:t>课题等级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4" w:type="dxa"/>
            <w:vAlign w:val="center"/>
          </w:tcPr>
          <w:p>
            <w:pPr>
              <w:keepNext w:val="0"/>
              <w:keepLines w:val="0"/>
              <w:widowControl/>
              <w:suppressLineNumbers w:val="0"/>
              <w:jc w:val="left"/>
              <w:rPr>
                <w:rFonts w:hint="eastAsia" w:ascii="宋体" w:hAnsi="宋体" w:eastAsia="宋体" w:cs="宋体"/>
                <w:sz w:val="20"/>
                <w:szCs w:val="20"/>
                <w:vertAlign w:val="baseline"/>
                <w:lang w:val="en-US" w:eastAsia="zh-CN"/>
              </w:rPr>
            </w:pPr>
            <w:r>
              <w:rPr>
                <w:rFonts w:hint="eastAsia" w:ascii="宋体" w:hAnsi="宋体" w:eastAsia="宋体" w:cs="宋体"/>
                <w:color w:val="000000"/>
                <w:kern w:val="0"/>
                <w:sz w:val="20"/>
                <w:szCs w:val="20"/>
                <w:lang w:val="en-US" w:eastAsia="zh-CN" w:bidi="ar"/>
              </w:rPr>
              <w:t>2019JSJG603</w:t>
            </w:r>
            <w:r>
              <w:rPr>
                <w:rFonts w:hint="eastAsia" w:ascii="宋体" w:hAnsi="宋体" w:eastAsia="宋体" w:cs="宋体"/>
                <w:color w:val="000000"/>
                <w:kern w:val="0"/>
                <w:sz w:val="19"/>
                <w:szCs w:val="19"/>
                <w:lang w:val="en-US" w:eastAsia="zh-CN" w:bidi="ar"/>
              </w:rPr>
              <w:t xml:space="preserve"> </w:t>
            </w:r>
          </w:p>
        </w:tc>
        <w:tc>
          <w:tcPr>
            <w:tcW w:w="129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江阴校区</w:t>
            </w:r>
          </w:p>
        </w:tc>
        <w:tc>
          <w:tcPr>
            <w:tcW w:w="425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“制造强国和网络强国”战略下的卓越工程人才培养研究——以南京理工大学江阴校区为例</w:t>
            </w:r>
          </w:p>
        </w:tc>
        <w:tc>
          <w:tcPr>
            <w:tcW w:w="91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梅锦春</w:t>
            </w:r>
          </w:p>
        </w:tc>
        <w:tc>
          <w:tcPr>
            <w:tcW w:w="103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重点</w:t>
            </w:r>
            <w:r>
              <w:rPr>
                <w:rFonts w:hint="eastAsia" w:ascii="宋体" w:hAnsi="宋体" w:cs="宋体"/>
                <w:sz w:val="20"/>
                <w:szCs w:val="20"/>
                <w:vertAlign w:val="baseline"/>
                <w:lang w:val="en-US" w:eastAsia="zh-CN"/>
              </w:rPr>
              <w:t>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2019JSJG030</w:t>
            </w:r>
          </w:p>
        </w:tc>
        <w:tc>
          <w:tcPr>
            <w:tcW w:w="12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材料学院</w:t>
            </w:r>
          </w:p>
        </w:tc>
        <w:tc>
          <w:tcPr>
            <w:tcW w:w="425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材料学科卓越人才“宽厚相济，多元实践”培养模式探索</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曾海波</w:t>
            </w:r>
          </w:p>
        </w:tc>
        <w:tc>
          <w:tcPr>
            <w:tcW w:w="103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重点</w:t>
            </w:r>
            <w:r>
              <w:rPr>
                <w:rFonts w:hint="eastAsia" w:ascii="宋体" w:hAnsi="宋体" w:cs="宋体"/>
                <w:sz w:val="20"/>
                <w:szCs w:val="20"/>
                <w:vertAlign w:val="baseline"/>
                <w:lang w:val="en-US" w:eastAsia="zh-CN"/>
              </w:rPr>
              <w:t>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2019JSJG295</w:t>
            </w:r>
          </w:p>
        </w:tc>
        <w:tc>
          <w:tcPr>
            <w:tcW w:w="12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机械学院</w:t>
            </w:r>
          </w:p>
        </w:tc>
        <w:tc>
          <w:tcPr>
            <w:tcW w:w="425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“武器系统与工程”专业课程思政与全程科研训练育人机制探究与实践</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吴志林</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王永娟</w:t>
            </w:r>
          </w:p>
        </w:tc>
        <w:tc>
          <w:tcPr>
            <w:tcW w:w="103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一般</w:t>
            </w:r>
            <w:r>
              <w:rPr>
                <w:rFonts w:hint="eastAsia" w:ascii="宋体" w:hAnsi="宋体" w:cs="宋体"/>
                <w:i w:val="0"/>
                <w:iCs w:val="0"/>
                <w:color w:val="000000"/>
                <w:kern w:val="0"/>
                <w:sz w:val="20"/>
                <w:szCs w:val="20"/>
                <w:u w:val="none"/>
                <w:lang w:val="en-US" w:eastAsia="zh-CN" w:bidi="ar"/>
              </w:rPr>
              <w:t>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2019JSJG296</w:t>
            </w:r>
          </w:p>
        </w:tc>
        <w:tc>
          <w:tcPr>
            <w:tcW w:w="12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机械学院</w:t>
            </w:r>
          </w:p>
        </w:tc>
        <w:tc>
          <w:tcPr>
            <w:tcW w:w="425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新工科背景下的机械工程一流专业建设与实践</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滕燕</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袁军堂</w:t>
            </w:r>
          </w:p>
        </w:tc>
        <w:tc>
          <w:tcPr>
            <w:tcW w:w="103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一般</w:t>
            </w:r>
            <w:r>
              <w:rPr>
                <w:rFonts w:hint="eastAsia" w:ascii="宋体" w:hAnsi="宋体" w:cs="宋体"/>
                <w:i w:val="0"/>
                <w:iCs w:val="0"/>
                <w:color w:val="000000"/>
                <w:kern w:val="0"/>
                <w:sz w:val="20"/>
                <w:szCs w:val="20"/>
                <w:u w:val="none"/>
                <w:lang w:val="en-US" w:eastAsia="zh-CN" w:bidi="ar"/>
              </w:rPr>
              <w:t>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2019JSJG212</w:t>
            </w:r>
          </w:p>
        </w:tc>
        <w:tc>
          <w:tcPr>
            <w:tcW w:w="12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化工学院</w:t>
            </w:r>
          </w:p>
        </w:tc>
        <w:tc>
          <w:tcPr>
            <w:tcW w:w="425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化工设计系列课程与活动耦合提升本科生工程设计与创新能力的探索与实践</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张舒乐</w:t>
            </w:r>
          </w:p>
        </w:tc>
        <w:tc>
          <w:tcPr>
            <w:tcW w:w="103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一般</w:t>
            </w:r>
            <w:r>
              <w:rPr>
                <w:rFonts w:hint="eastAsia" w:ascii="宋体" w:hAnsi="宋体" w:cs="宋体"/>
                <w:i w:val="0"/>
                <w:iCs w:val="0"/>
                <w:color w:val="000000"/>
                <w:kern w:val="0"/>
                <w:sz w:val="20"/>
                <w:szCs w:val="20"/>
                <w:u w:val="none"/>
                <w:lang w:val="en-US" w:eastAsia="zh-CN" w:bidi="ar"/>
              </w:rPr>
              <w:t>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2019JSJG150</w:t>
            </w:r>
          </w:p>
        </w:tc>
        <w:tc>
          <w:tcPr>
            <w:tcW w:w="12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化工学院</w:t>
            </w:r>
          </w:p>
        </w:tc>
        <w:tc>
          <w:tcPr>
            <w:tcW w:w="425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化工材料领域本科生科研训练模式下，产教融合创新人才培养的研究与实践</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郑文芳</w:t>
            </w:r>
          </w:p>
        </w:tc>
        <w:tc>
          <w:tcPr>
            <w:tcW w:w="103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一般</w:t>
            </w:r>
            <w:r>
              <w:rPr>
                <w:rFonts w:hint="eastAsia" w:ascii="宋体" w:hAnsi="宋体" w:cs="宋体"/>
                <w:i w:val="0"/>
                <w:iCs w:val="0"/>
                <w:color w:val="000000"/>
                <w:kern w:val="0"/>
                <w:sz w:val="20"/>
                <w:szCs w:val="20"/>
                <w:u w:val="none"/>
                <w:lang w:val="en-US" w:eastAsia="zh-CN" w:bidi="ar"/>
              </w:rPr>
              <w:t>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2019JSJG329</w:t>
            </w:r>
          </w:p>
        </w:tc>
        <w:tc>
          <w:tcPr>
            <w:tcW w:w="12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电光学院</w:t>
            </w:r>
          </w:p>
        </w:tc>
        <w:tc>
          <w:tcPr>
            <w:tcW w:w="425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工程基础课“金课”建设研究与实践</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王建新</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班恬</w:t>
            </w:r>
          </w:p>
        </w:tc>
        <w:tc>
          <w:tcPr>
            <w:tcW w:w="103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一般</w:t>
            </w:r>
            <w:r>
              <w:rPr>
                <w:rFonts w:hint="eastAsia" w:ascii="宋体" w:hAnsi="宋体" w:cs="宋体"/>
                <w:i w:val="0"/>
                <w:iCs w:val="0"/>
                <w:color w:val="000000"/>
                <w:kern w:val="0"/>
                <w:sz w:val="20"/>
                <w:szCs w:val="20"/>
                <w:u w:val="none"/>
                <w:lang w:val="en-US" w:eastAsia="zh-CN" w:bidi="ar"/>
              </w:rPr>
              <w:t>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2019JSJG598</w:t>
            </w:r>
          </w:p>
        </w:tc>
        <w:tc>
          <w:tcPr>
            <w:tcW w:w="12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计算机学院</w:t>
            </w:r>
          </w:p>
        </w:tc>
        <w:tc>
          <w:tcPr>
            <w:tcW w:w="425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面向系统能力培养的软件金课群建设研究</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陆建峰</w:t>
            </w:r>
          </w:p>
        </w:tc>
        <w:tc>
          <w:tcPr>
            <w:tcW w:w="103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一般</w:t>
            </w:r>
            <w:r>
              <w:rPr>
                <w:rFonts w:hint="eastAsia" w:ascii="宋体" w:hAnsi="宋体" w:cs="宋体"/>
                <w:i w:val="0"/>
                <w:iCs w:val="0"/>
                <w:color w:val="000000"/>
                <w:kern w:val="0"/>
                <w:sz w:val="20"/>
                <w:szCs w:val="20"/>
                <w:u w:val="none"/>
                <w:lang w:val="en-US" w:eastAsia="zh-CN" w:bidi="ar"/>
              </w:rPr>
              <w:t>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2019JSJG213</w:t>
            </w:r>
          </w:p>
        </w:tc>
        <w:tc>
          <w:tcPr>
            <w:tcW w:w="12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经管学院</w:t>
            </w:r>
          </w:p>
        </w:tc>
        <w:tc>
          <w:tcPr>
            <w:tcW w:w="425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基于行动学习的大学生团队创业能力提升理论与实践研究</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田辉</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段光</w:t>
            </w:r>
          </w:p>
        </w:tc>
        <w:tc>
          <w:tcPr>
            <w:tcW w:w="103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一般</w:t>
            </w:r>
            <w:r>
              <w:rPr>
                <w:rFonts w:hint="eastAsia" w:ascii="宋体" w:hAnsi="宋体" w:cs="宋体"/>
                <w:i w:val="0"/>
                <w:iCs w:val="0"/>
                <w:color w:val="000000"/>
                <w:kern w:val="0"/>
                <w:sz w:val="20"/>
                <w:szCs w:val="20"/>
                <w:u w:val="none"/>
                <w:lang w:val="en-US" w:eastAsia="zh-CN" w:bidi="ar"/>
              </w:rPr>
              <w:t>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2019JSJG237</w:t>
            </w:r>
          </w:p>
        </w:tc>
        <w:tc>
          <w:tcPr>
            <w:tcW w:w="12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sz w:val="20"/>
                <w:szCs w:val="20"/>
                <w:lang w:val="en-US" w:eastAsia="zh-CN" w:bidi="ar"/>
              </w:rPr>
            </w:pPr>
            <w:r>
              <w:rPr>
                <w:rFonts w:hint="eastAsia" w:ascii="宋体" w:hAnsi="宋体" w:eastAsia="宋体" w:cs="宋体"/>
                <w:i w:val="0"/>
                <w:iCs w:val="0"/>
                <w:color w:val="000000"/>
                <w:kern w:val="0"/>
                <w:sz w:val="20"/>
                <w:szCs w:val="20"/>
                <w:u w:val="none"/>
                <w:lang w:val="en-US" w:eastAsia="zh-CN" w:bidi="ar"/>
              </w:rPr>
              <w:t>自动化学院</w:t>
            </w:r>
          </w:p>
        </w:tc>
        <w:tc>
          <w:tcPr>
            <w:tcW w:w="425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0"/>
                <w:szCs w:val="20"/>
                <w:vertAlign w:val="baseline"/>
                <w:lang w:val="en-US" w:eastAsia="zh-CN"/>
              </w:rPr>
            </w:pPr>
            <w:r>
              <w:rPr>
                <w:rStyle w:val="6"/>
                <w:rFonts w:hint="eastAsia" w:ascii="宋体" w:hAnsi="宋体" w:eastAsia="宋体" w:cs="宋体"/>
                <w:sz w:val="20"/>
                <w:szCs w:val="20"/>
                <w:lang w:val="en-US" w:eastAsia="zh-CN" w:bidi="ar"/>
              </w:rPr>
              <w:t>基于</w:t>
            </w:r>
            <w:r>
              <w:rPr>
                <w:rStyle w:val="7"/>
                <w:rFonts w:hint="eastAsia" w:ascii="宋体" w:hAnsi="宋体" w:eastAsia="宋体" w:cs="宋体"/>
                <w:sz w:val="20"/>
                <w:szCs w:val="20"/>
                <w:lang w:val="en-US" w:eastAsia="zh-CN" w:bidi="ar"/>
              </w:rPr>
              <w:t>生涯发展的</w:t>
            </w:r>
            <w:r>
              <w:rPr>
                <w:rStyle w:val="8"/>
                <w:rFonts w:hint="eastAsia" w:ascii="宋体" w:hAnsi="宋体" w:eastAsia="宋体" w:cs="宋体"/>
                <w:sz w:val="20"/>
                <w:szCs w:val="20"/>
                <w:lang w:val="en-US" w:eastAsia="zh-CN" w:bidi="ar"/>
              </w:rPr>
              <w:t>自动化专业</w:t>
            </w:r>
            <w:r>
              <w:rPr>
                <w:rStyle w:val="7"/>
                <w:rFonts w:hint="eastAsia" w:ascii="宋体" w:hAnsi="宋体" w:eastAsia="宋体" w:cs="宋体"/>
                <w:sz w:val="20"/>
                <w:szCs w:val="20"/>
                <w:lang w:val="en-US" w:eastAsia="zh-CN" w:bidi="ar"/>
              </w:rPr>
              <w:t>课程思政研究</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陈庆伟</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屈艺</w:t>
            </w:r>
          </w:p>
        </w:tc>
        <w:tc>
          <w:tcPr>
            <w:tcW w:w="103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一般</w:t>
            </w:r>
            <w:r>
              <w:rPr>
                <w:rFonts w:hint="eastAsia" w:ascii="宋体" w:hAnsi="宋体" w:cs="宋体"/>
                <w:i w:val="0"/>
                <w:iCs w:val="0"/>
                <w:color w:val="000000"/>
                <w:kern w:val="0"/>
                <w:sz w:val="20"/>
                <w:szCs w:val="20"/>
                <w:u w:val="none"/>
                <w:lang w:val="en-US" w:eastAsia="zh-CN" w:bidi="ar"/>
              </w:rPr>
              <w:t>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2019JSJG173</w:t>
            </w:r>
          </w:p>
        </w:tc>
        <w:tc>
          <w:tcPr>
            <w:tcW w:w="12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钱学森学院</w:t>
            </w:r>
          </w:p>
        </w:tc>
        <w:tc>
          <w:tcPr>
            <w:tcW w:w="425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钱学森大成智慧教育思想体系下的拔尖创新人才培养研究与实践</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徐慧玲</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孙和军</w:t>
            </w:r>
          </w:p>
        </w:tc>
        <w:tc>
          <w:tcPr>
            <w:tcW w:w="103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一般</w:t>
            </w:r>
            <w:r>
              <w:rPr>
                <w:rFonts w:hint="eastAsia" w:ascii="宋体" w:hAnsi="宋体" w:cs="宋体"/>
                <w:i w:val="0"/>
                <w:iCs w:val="0"/>
                <w:color w:val="000000"/>
                <w:kern w:val="0"/>
                <w:sz w:val="20"/>
                <w:szCs w:val="20"/>
                <w:u w:val="none"/>
                <w:lang w:val="en-US" w:eastAsia="zh-CN" w:bidi="ar"/>
              </w:rPr>
              <w:t>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2019JSJG185</w:t>
            </w:r>
          </w:p>
        </w:tc>
        <w:tc>
          <w:tcPr>
            <w:tcW w:w="12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中法学院</w:t>
            </w:r>
          </w:p>
        </w:tc>
        <w:tc>
          <w:tcPr>
            <w:tcW w:w="425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南京理工大学</w:t>
            </w:r>
            <w:r>
              <w:rPr>
                <w:rFonts w:hint="eastAsia" w:ascii="宋体" w:hAnsi="宋体" w:cs="宋体"/>
                <w:i w:val="0"/>
                <w:iCs w:val="0"/>
                <w:color w:val="000000"/>
                <w:kern w:val="0"/>
                <w:sz w:val="20"/>
                <w:szCs w:val="20"/>
                <w:u w:val="none"/>
                <w:lang w:val="en-US" w:eastAsia="zh-CN" w:bidi="ar"/>
              </w:rPr>
              <w:t>中法学院</w:t>
            </w:r>
            <w:r>
              <w:rPr>
                <w:rFonts w:hint="eastAsia" w:ascii="宋体" w:hAnsi="宋体" w:eastAsia="宋体" w:cs="宋体"/>
                <w:i w:val="0"/>
                <w:iCs w:val="0"/>
                <w:color w:val="000000"/>
                <w:kern w:val="0"/>
                <w:sz w:val="20"/>
                <w:szCs w:val="20"/>
                <w:u w:val="none"/>
                <w:lang w:val="en-US" w:eastAsia="zh-CN" w:bidi="ar"/>
              </w:rPr>
              <w:t>国际化工程师人才培养模式研究与实践</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王浩平</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杨森</w:t>
            </w:r>
          </w:p>
        </w:tc>
        <w:tc>
          <w:tcPr>
            <w:tcW w:w="103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一般</w:t>
            </w:r>
            <w:r>
              <w:rPr>
                <w:rFonts w:hint="eastAsia" w:ascii="宋体" w:hAnsi="宋体" w:cs="宋体"/>
                <w:i w:val="0"/>
                <w:iCs w:val="0"/>
                <w:color w:val="000000"/>
                <w:kern w:val="0"/>
                <w:sz w:val="20"/>
                <w:szCs w:val="20"/>
                <w:u w:val="none"/>
                <w:lang w:val="en-US" w:eastAsia="zh-CN" w:bidi="ar"/>
              </w:rPr>
              <w:t>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2019JSJG288</w:t>
            </w:r>
          </w:p>
        </w:tc>
        <w:tc>
          <w:tcPr>
            <w:tcW w:w="12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Style w:val="6"/>
                <w:rFonts w:hint="eastAsia" w:ascii="宋体" w:hAnsi="宋体" w:eastAsia="宋体" w:cs="宋体"/>
                <w:sz w:val="20"/>
                <w:szCs w:val="20"/>
                <w:lang w:val="en-US" w:eastAsia="zh-CN" w:bidi="ar"/>
              </w:rPr>
            </w:pPr>
            <w:r>
              <w:rPr>
                <w:rFonts w:hint="eastAsia" w:ascii="宋体" w:hAnsi="宋体" w:eastAsia="宋体" w:cs="宋体"/>
                <w:i w:val="0"/>
                <w:iCs w:val="0"/>
                <w:color w:val="000000"/>
                <w:kern w:val="0"/>
                <w:sz w:val="20"/>
                <w:szCs w:val="20"/>
                <w:u w:val="none"/>
                <w:lang w:val="en-US" w:eastAsia="zh-CN" w:bidi="ar"/>
              </w:rPr>
              <w:t>马克思学院</w:t>
            </w:r>
          </w:p>
        </w:tc>
        <w:tc>
          <w:tcPr>
            <w:tcW w:w="425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0"/>
                <w:szCs w:val="20"/>
                <w:vertAlign w:val="baseline"/>
                <w:lang w:val="en-US" w:eastAsia="zh-CN"/>
              </w:rPr>
            </w:pPr>
            <w:r>
              <w:rPr>
                <w:rStyle w:val="6"/>
                <w:rFonts w:hint="eastAsia" w:ascii="宋体" w:hAnsi="宋体" w:eastAsia="宋体" w:cs="宋体"/>
                <w:sz w:val="20"/>
                <w:szCs w:val="20"/>
                <w:lang w:val="en-US" w:eastAsia="zh-CN" w:bidi="ar"/>
              </w:rPr>
              <w:t>“思想政治理论课”高水平教师队伍建设的“四维度</w:t>
            </w:r>
            <w:r>
              <w:rPr>
                <w:rStyle w:val="7"/>
                <w:rFonts w:hint="eastAsia" w:ascii="宋体" w:hAnsi="宋体" w:eastAsia="宋体" w:cs="宋体"/>
                <w:sz w:val="20"/>
                <w:szCs w:val="20"/>
                <w:lang w:val="en-US" w:eastAsia="zh-CN" w:bidi="ar"/>
              </w:rPr>
              <w:t>+X+Y</w:t>
            </w:r>
            <w:r>
              <w:rPr>
                <w:rStyle w:val="8"/>
                <w:rFonts w:hint="eastAsia" w:ascii="宋体" w:hAnsi="宋体" w:eastAsia="宋体" w:cs="宋体"/>
                <w:sz w:val="20"/>
                <w:szCs w:val="20"/>
                <w:lang w:val="en-US" w:eastAsia="zh-CN" w:bidi="ar"/>
              </w:rPr>
              <w:t>”模式研究与实践</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李红亮</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卢德友</w:t>
            </w:r>
          </w:p>
        </w:tc>
        <w:tc>
          <w:tcPr>
            <w:tcW w:w="103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i w:val="0"/>
                <w:iCs w:val="0"/>
                <w:color w:val="000000"/>
                <w:kern w:val="0"/>
                <w:sz w:val="20"/>
                <w:szCs w:val="20"/>
                <w:u w:val="none"/>
                <w:lang w:val="en-US" w:eastAsia="zh-CN" w:bidi="ar"/>
              </w:rPr>
              <w:t>一般</w:t>
            </w:r>
            <w:r>
              <w:rPr>
                <w:rFonts w:hint="eastAsia" w:ascii="宋体" w:hAnsi="宋体" w:cs="宋体"/>
                <w:i w:val="0"/>
                <w:iCs w:val="0"/>
                <w:color w:val="000000"/>
                <w:kern w:val="0"/>
                <w:sz w:val="20"/>
                <w:szCs w:val="20"/>
                <w:u w:val="none"/>
                <w:lang w:val="en-US" w:eastAsia="zh-CN" w:bidi="ar"/>
              </w:rPr>
              <w:t>课题</w:t>
            </w:r>
          </w:p>
        </w:tc>
      </w:tr>
    </w:tbl>
    <w:p>
      <w:pPr>
        <w:spacing w:line="520" w:lineRule="exact"/>
        <w:jc w:val="center"/>
        <w:rPr>
          <w:rFonts w:hint="default" w:ascii="仿宋_GB2312" w:hAnsi="宋体" w:eastAsia="仿宋_GB2312"/>
          <w:sz w:val="32"/>
          <w:lang w:val="en-US" w:eastAsia="zh-CN"/>
        </w:rPr>
        <w:sectPr>
          <w:footerReference r:id="rId3" w:type="default"/>
          <w:pgSz w:w="11907" w:h="16840"/>
          <w:pgMar w:top="1440" w:right="1644" w:bottom="1440" w:left="1644" w:header="720" w:footer="720" w:gutter="0"/>
          <w:pgNumType w:fmt="decimal"/>
          <w:cols w:space="425" w:num="1"/>
          <w:docGrid w:linePitch="286" w:charSpace="0"/>
        </w:sectPr>
      </w:pPr>
    </w:p>
    <w:p>
      <w:pPr>
        <w:keepNext w:val="0"/>
        <w:keepLines w:val="0"/>
        <w:pageBreakBefore w:val="0"/>
        <w:widowControl w:val="0"/>
        <w:kinsoku/>
        <w:wordWrap/>
        <w:overflowPunct/>
        <w:topLinePunct w:val="0"/>
        <w:autoSpaceDE/>
        <w:autoSpaceDN/>
        <w:bidi w:val="0"/>
        <w:adjustRightInd/>
        <w:snapToGrid/>
        <w:spacing w:before="144" w:beforeLines="50" w:after="144" w:afterLines="50" w:line="520" w:lineRule="exact"/>
        <w:jc w:val="center"/>
        <w:textAlignment w:val="auto"/>
        <w:rPr>
          <w:rFonts w:hint="default" w:ascii="宋体" w:hAnsi="宋体" w:eastAsia="宋体" w:cs="宋体"/>
          <w:b/>
          <w:bCs/>
          <w:sz w:val="32"/>
          <w:lang w:val="en-US" w:eastAsia="zh-CN"/>
        </w:rPr>
      </w:pPr>
      <w:r>
        <w:rPr>
          <w:rFonts w:hint="default" w:ascii="宋体" w:hAnsi="宋体" w:eastAsia="宋体" w:cs="宋体"/>
          <w:b/>
          <w:bCs/>
          <w:sz w:val="32"/>
          <w:lang w:val="en-US" w:eastAsia="zh-CN"/>
        </w:rPr>
        <w:t>2019年南京理工大学高等教育教改研究立项课题</w:t>
      </w:r>
    </w:p>
    <w:tbl>
      <w:tblPr>
        <w:tblStyle w:val="3"/>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1175"/>
        <w:gridCol w:w="4305"/>
        <w:gridCol w:w="904"/>
        <w:gridCol w:w="1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blHeader/>
          <w:jc w:val="center"/>
        </w:trPr>
        <w:tc>
          <w:tcPr>
            <w:tcW w:w="652" w:type="pct"/>
            <w:shd w:val="clear" w:color="auto" w:fill="auto"/>
            <w:vAlign w:val="center"/>
          </w:tcPr>
          <w:p>
            <w:pPr>
              <w:widowControl/>
              <w:spacing w:line="240" w:lineRule="exact"/>
              <w:jc w:val="center"/>
              <w:rPr>
                <w:rFonts w:hint="default" w:ascii="宋体" w:hAnsi="宋体" w:eastAsia="宋体" w:cs="宋体"/>
                <w:b/>
                <w:bCs/>
                <w:kern w:val="0"/>
                <w:sz w:val="20"/>
                <w:szCs w:val="20"/>
                <w:lang w:val="en-US" w:eastAsia="zh-CN"/>
              </w:rPr>
            </w:pPr>
            <w:r>
              <w:rPr>
                <w:rFonts w:hint="eastAsia" w:ascii="宋体" w:hAnsi="宋体" w:cs="宋体"/>
                <w:b/>
                <w:bCs/>
                <w:kern w:val="0"/>
                <w:sz w:val="20"/>
                <w:szCs w:val="20"/>
                <w:lang w:val="en-US" w:eastAsia="zh-CN"/>
              </w:rPr>
              <w:t>课题编号</w:t>
            </w:r>
          </w:p>
        </w:tc>
        <w:tc>
          <w:tcPr>
            <w:tcW w:w="689" w:type="pct"/>
            <w:shd w:val="clear" w:color="auto" w:fill="auto"/>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单位名称</w:t>
            </w:r>
          </w:p>
        </w:tc>
        <w:tc>
          <w:tcPr>
            <w:tcW w:w="2527" w:type="pct"/>
            <w:shd w:val="clear" w:color="auto" w:fill="auto"/>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课题名称</w:t>
            </w:r>
          </w:p>
        </w:tc>
        <w:tc>
          <w:tcPr>
            <w:tcW w:w="530" w:type="pct"/>
            <w:shd w:val="clear" w:color="auto" w:fill="auto"/>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主持人</w:t>
            </w:r>
          </w:p>
        </w:tc>
        <w:tc>
          <w:tcPr>
            <w:tcW w:w="600" w:type="pct"/>
            <w:shd w:val="clear" w:color="auto" w:fill="auto"/>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课题等级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2019-I-1</w:t>
            </w:r>
          </w:p>
        </w:tc>
        <w:tc>
          <w:tcPr>
            <w:tcW w:w="689" w:type="pct"/>
            <w:shd w:val="clear" w:color="auto" w:fill="auto"/>
            <w:vAlign w:val="center"/>
          </w:tcPr>
          <w:p>
            <w:pPr>
              <w:jc w:val="center"/>
              <w:rPr>
                <w:rFonts w:hint="eastAsia" w:ascii="宋体" w:hAnsi="宋体" w:eastAsia="宋体" w:cs="宋体"/>
                <w:sz w:val="20"/>
                <w:szCs w:val="20"/>
                <w:lang w:eastAsia="zh-CN"/>
              </w:rPr>
            </w:pPr>
            <w:r>
              <w:rPr>
                <w:rFonts w:hint="eastAsia"/>
                <w:sz w:val="20"/>
                <w:szCs w:val="20"/>
                <w:lang w:eastAsia="zh-CN"/>
              </w:rPr>
              <w:t>机械学院</w:t>
            </w:r>
          </w:p>
        </w:tc>
        <w:tc>
          <w:tcPr>
            <w:tcW w:w="2527" w:type="pct"/>
            <w:shd w:val="clear" w:color="auto" w:fill="auto"/>
            <w:vAlign w:val="center"/>
          </w:tcPr>
          <w:p>
            <w:pPr>
              <w:rPr>
                <w:rFonts w:ascii="宋体" w:hAnsi="宋体" w:cs="宋体"/>
                <w:sz w:val="20"/>
                <w:szCs w:val="20"/>
              </w:rPr>
            </w:pPr>
            <w:r>
              <w:rPr>
                <w:rFonts w:hint="eastAsia"/>
                <w:sz w:val="20"/>
                <w:szCs w:val="20"/>
              </w:rPr>
              <w:t>“双一流”建设背景下的武器系统与工程品牌专业建设研究与实践</w:t>
            </w:r>
          </w:p>
        </w:tc>
        <w:tc>
          <w:tcPr>
            <w:tcW w:w="530" w:type="pct"/>
            <w:shd w:val="clear" w:color="auto" w:fill="auto"/>
            <w:vAlign w:val="center"/>
          </w:tcPr>
          <w:p>
            <w:pPr>
              <w:jc w:val="center"/>
              <w:rPr>
                <w:rFonts w:ascii="宋体" w:hAnsi="宋体" w:cs="宋体"/>
                <w:sz w:val="20"/>
                <w:szCs w:val="20"/>
              </w:rPr>
            </w:pPr>
            <w:r>
              <w:rPr>
                <w:rFonts w:hint="eastAsia"/>
                <w:sz w:val="20"/>
                <w:szCs w:val="20"/>
              </w:rPr>
              <w:t>吴志林</w:t>
            </w:r>
          </w:p>
        </w:tc>
        <w:tc>
          <w:tcPr>
            <w:tcW w:w="600" w:type="pct"/>
            <w:shd w:val="clear" w:color="auto" w:fill="auto"/>
            <w:vAlign w:val="center"/>
          </w:tcPr>
          <w:p>
            <w:pPr>
              <w:jc w:val="center"/>
              <w:rPr>
                <w:rFonts w:ascii="宋体" w:hAnsi="宋体" w:cs="宋体"/>
                <w:sz w:val="20"/>
                <w:szCs w:val="20"/>
              </w:rPr>
            </w:pPr>
            <w:r>
              <w:rPr>
                <w:rFonts w:hint="eastAsia"/>
                <w:sz w:val="20"/>
                <w:szCs w:val="20"/>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2019-I-2</w:t>
            </w:r>
          </w:p>
        </w:tc>
        <w:tc>
          <w:tcPr>
            <w:tcW w:w="689" w:type="pct"/>
            <w:shd w:val="clear" w:color="auto" w:fill="auto"/>
            <w:vAlign w:val="center"/>
          </w:tcPr>
          <w:p>
            <w:pPr>
              <w:jc w:val="center"/>
              <w:rPr>
                <w:rFonts w:hint="eastAsia" w:ascii="宋体" w:hAnsi="宋体" w:eastAsia="宋体" w:cs="宋体"/>
                <w:sz w:val="20"/>
                <w:szCs w:val="20"/>
                <w:lang w:eastAsia="zh-CN"/>
              </w:rPr>
            </w:pPr>
            <w:r>
              <w:rPr>
                <w:rFonts w:hint="eastAsia"/>
                <w:sz w:val="20"/>
                <w:szCs w:val="20"/>
                <w:lang w:eastAsia="zh-CN"/>
              </w:rPr>
              <w:t>电光学院</w:t>
            </w:r>
          </w:p>
        </w:tc>
        <w:tc>
          <w:tcPr>
            <w:tcW w:w="2527" w:type="pct"/>
            <w:shd w:val="clear" w:color="auto" w:fill="auto"/>
            <w:vAlign w:val="center"/>
          </w:tcPr>
          <w:p>
            <w:pPr>
              <w:rPr>
                <w:rFonts w:ascii="宋体" w:hAnsi="宋体" w:cs="宋体"/>
                <w:sz w:val="20"/>
                <w:szCs w:val="20"/>
              </w:rPr>
            </w:pPr>
            <w:r>
              <w:rPr>
                <w:rFonts w:hint="eastAsia"/>
                <w:sz w:val="20"/>
                <w:szCs w:val="20"/>
              </w:rPr>
              <w:t>数字逻辑电路“金课”研究及建设实践</w:t>
            </w:r>
          </w:p>
        </w:tc>
        <w:tc>
          <w:tcPr>
            <w:tcW w:w="530" w:type="pct"/>
            <w:shd w:val="clear" w:color="auto" w:fill="auto"/>
            <w:vAlign w:val="center"/>
          </w:tcPr>
          <w:p>
            <w:pPr>
              <w:jc w:val="center"/>
              <w:rPr>
                <w:rFonts w:ascii="宋体" w:hAnsi="宋体" w:cs="宋体"/>
                <w:sz w:val="20"/>
                <w:szCs w:val="20"/>
              </w:rPr>
            </w:pPr>
            <w:r>
              <w:rPr>
                <w:rFonts w:hint="eastAsia"/>
                <w:sz w:val="20"/>
                <w:szCs w:val="20"/>
              </w:rPr>
              <w:t>王建新</w:t>
            </w:r>
          </w:p>
        </w:tc>
        <w:tc>
          <w:tcPr>
            <w:tcW w:w="600" w:type="pct"/>
            <w:shd w:val="clear" w:color="auto" w:fill="auto"/>
            <w:vAlign w:val="center"/>
          </w:tcPr>
          <w:p>
            <w:pPr>
              <w:jc w:val="center"/>
              <w:rPr>
                <w:rFonts w:ascii="宋体" w:hAnsi="宋体" w:cs="宋体"/>
                <w:sz w:val="20"/>
                <w:szCs w:val="20"/>
              </w:rPr>
            </w:pPr>
            <w:r>
              <w:rPr>
                <w:rFonts w:hint="eastAsia"/>
                <w:sz w:val="20"/>
                <w:szCs w:val="20"/>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2019-I-3</w:t>
            </w:r>
          </w:p>
        </w:tc>
        <w:tc>
          <w:tcPr>
            <w:tcW w:w="689" w:type="pct"/>
            <w:shd w:val="clear" w:color="auto" w:fill="auto"/>
            <w:vAlign w:val="center"/>
          </w:tcPr>
          <w:p>
            <w:pPr>
              <w:jc w:val="center"/>
              <w:rPr>
                <w:rFonts w:hint="eastAsia" w:ascii="宋体" w:hAnsi="宋体" w:eastAsia="宋体" w:cs="宋体"/>
                <w:sz w:val="20"/>
                <w:szCs w:val="20"/>
                <w:lang w:eastAsia="zh-CN"/>
              </w:rPr>
            </w:pPr>
            <w:r>
              <w:rPr>
                <w:rFonts w:hint="eastAsia"/>
                <w:sz w:val="20"/>
                <w:szCs w:val="20"/>
                <w:lang w:eastAsia="zh-CN"/>
              </w:rPr>
              <w:t>计算机学院</w:t>
            </w:r>
          </w:p>
        </w:tc>
        <w:tc>
          <w:tcPr>
            <w:tcW w:w="2527" w:type="pct"/>
            <w:shd w:val="clear" w:color="auto" w:fill="auto"/>
            <w:vAlign w:val="center"/>
          </w:tcPr>
          <w:p>
            <w:pPr>
              <w:rPr>
                <w:rFonts w:ascii="宋体" w:hAnsi="宋体" w:cs="宋体"/>
                <w:sz w:val="20"/>
                <w:szCs w:val="20"/>
              </w:rPr>
            </w:pPr>
            <w:r>
              <w:rPr>
                <w:rFonts w:hint="eastAsia"/>
                <w:sz w:val="20"/>
                <w:szCs w:val="20"/>
              </w:rPr>
              <w:t>面向系统能力培养的软件系列金课的建设</w:t>
            </w:r>
          </w:p>
        </w:tc>
        <w:tc>
          <w:tcPr>
            <w:tcW w:w="530" w:type="pct"/>
            <w:shd w:val="clear" w:color="auto" w:fill="auto"/>
            <w:vAlign w:val="center"/>
          </w:tcPr>
          <w:p>
            <w:pPr>
              <w:jc w:val="center"/>
              <w:rPr>
                <w:rFonts w:ascii="宋体" w:hAnsi="宋体" w:cs="宋体"/>
                <w:sz w:val="20"/>
                <w:szCs w:val="20"/>
              </w:rPr>
            </w:pPr>
            <w:r>
              <w:rPr>
                <w:rFonts w:hint="eastAsia"/>
                <w:sz w:val="20"/>
                <w:szCs w:val="20"/>
              </w:rPr>
              <w:t>陆建峰</w:t>
            </w:r>
          </w:p>
        </w:tc>
        <w:tc>
          <w:tcPr>
            <w:tcW w:w="600" w:type="pct"/>
            <w:shd w:val="clear" w:color="auto" w:fill="auto"/>
            <w:vAlign w:val="center"/>
          </w:tcPr>
          <w:p>
            <w:pPr>
              <w:jc w:val="center"/>
              <w:rPr>
                <w:rFonts w:ascii="宋体" w:hAnsi="宋体" w:cs="宋体"/>
                <w:sz w:val="20"/>
                <w:szCs w:val="20"/>
              </w:rPr>
            </w:pPr>
            <w:r>
              <w:rPr>
                <w:rFonts w:hint="eastAsia"/>
                <w:sz w:val="20"/>
                <w:szCs w:val="20"/>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2019-I-4</w:t>
            </w:r>
          </w:p>
        </w:tc>
        <w:tc>
          <w:tcPr>
            <w:tcW w:w="689" w:type="pct"/>
            <w:shd w:val="clear" w:color="auto" w:fill="auto"/>
            <w:vAlign w:val="center"/>
          </w:tcPr>
          <w:p>
            <w:pPr>
              <w:jc w:val="center"/>
              <w:rPr>
                <w:rFonts w:hint="eastAsia" w:ascii="宋体" w:hAnsi="宋体" w:eastAsia="宋体" w:cs="宋体"/>
                <w:sz w:val="20"/>
                <w:szCs w:val="20"/>
                <w:lang w:eastAsia="zh-CN"/>
              </w:rPr>
            </w:pPr>
            <w:r>
              <w:rPr>
                <w:rFonts w:hint="eastAsia"/>
                <w:sz w:val="20"/>
                <w:szCs w:val="20"/>
                <w:lang w:eastAsia="zh-CN"/>
              </w:rPr>
              <w:t>经管学院</w:t>
            </w:r>
          </w:p>
        </w:tc>
        <w:tc>
          <w:tcPr>
            <w:tcW w:w="2527" w:type="pct"/>
            <w:shd w:val="clear" w:color="auto" w:fill="auto"/>
            <w:vAlign w:val="center"/>
          </w:tcPr>
          <w:p>
            <w:pPr>
              <w:rPr>
                <w:rFonts w:ascii="宋体" w:hAnsi="宋体" w:cs="宋体"/>
                <w:sz w:val="20"/>
                <w:szCs w:val="20"/>
              </w:rPr>
            </w:pPr>
            <w:r>
              <w:rPr>
                <w:rFonts w:hint="eastAsia"/>
                <w:sz w:val="20"/>
                <w:szCs w:val="20"/>
              </w:rPr>
              <w:t>基于学习者行为建模的混合式MOOC教学生态构建及应用</w:t>
            </w:r>
          </w:p>
        </w:tc>
        <w:tc>
          <w:tcPr>
            <w:tcW w:w="530" w:type="pct"/>
            <w:shd w:val="clear" w:color="auto" w:fill="auto"/>
            <w:vAlign w:val="center"/>
          </w:tcPr>
          <w:p>
            <w:pPr>
              <w:jc w:val="center"/>
              <w:rPr>
                <w:rFonts w:ascii="宋体" w:hAnsi="宋体" w:cs="宋体"/>
                <w:sz w:val="20"/>
                <w:szCs w:val="20"/>
              </w:rPr>
            </w:pPr>
            <w:r>
              <w:rPr>
                <w:rFonts w:hint="eastAsia"/>
                <w:sz w:val="20"/>
                <w:szCs w:val="20"/>
              </w:rPr>
              <w:t>丁晟春岑咏华</w:t>
            </w:r>
          </w:p>
        </w:tc>
        <w:tc>
          <w:tcPr>
            <w:tcW w:w="600" w:type="pct"/>
            <w:shd w:val="clear" w:color="auto" w:fill="auto"/>
            <w:vAlign w:val="center"/>
          </w:tcPr>
          <w:p>
            <w:pPr>
              <w:jc w:val="center"/>
              <w:rPr>
                <w:rFonts w:ascii="宋体" w:hAnsi="宋体" w:cs="宋体"/>
                <w:sz w:val="20"/>
                <w:szCs w:val="20"/>
              </w:rPr>
            </w:pPr>
            <w:r>
              <w:rPr>
                <w:rFonts w:hint="eastAsia"/>
                <w:sz w:val="20"/>
                <w:szCs w:val="20"/>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2019-I-5</w:t>
            </w:r>
          </w:p>
        </w:tc>
        <w:tc>
          <w:tcPr>
            <w:tcW w:w="689" w:type="pct"/>
            <w:shd w:val="clear" w:color="auto" w:fill="auto"/>
            <w:vAlign w:val="center"/>
          </w:tcPr>
          <w:p>
            <w:pPr>
              <w:jc w:val="center"/>
              <w:rPr>
                <w:rFonts w:hint="eastAsia" w:ascii="宋体" w:hAnsi="宋体" w:eastAsia="宋体" w:cs="宋体"/>
                <w:color w:val="000000"/>
                <w:sz w:val="20"/>
                <w:szCs w:val="20"/>
                <w:lang w:eastAsia="zh-CN"/>
              </w:rPr>
            </w:pPr>
            <w:r>
              <w:rPr>
                <w:rFonts w:hint="eastAsia"/>
                <w:color w:val="000000"/>
                <w:sz w:val="20"/>
                <w:szCs w:val="20"/>
                <w:lang w:eastAsia="zh-CN"/>
              </w:rPr>
              <w:t>能动学院</w:t>
            </w:r>
          </w:p>
        </w:tc>
        <w:tc>
          <w:tcPr>
            <w:tcW w:w="2527" w:type="pct"/>
            <w:shd w:val="clear" w:color="auto" w:fill="auto"/>
            <w:vAlign w:val="center"/>
          </w:tcPr>
          <w:p>
            <w:pPr>
              <w:rPr>
                <w:rFonts w:ascii="宋体" w:hAnsi="宋体" w:cs="宋体"/>
                <w:color w:val="000000"/>
                <w:sz w:val="20"/>
                <w:szCs w:val="20"/>
              </w:rPr>
            </w:pPr>
            <w:r>
              <w:rPr>
                <w:rFonts w:hint="eastAsia"/>
                <w:color w:val="000000"/>
                <w:sz w:val="20"/>
                <w:szCs w:val="20"/>
              </w:rPr>
              <w:t>“新工科”背景与跨学科视域下武器发射工程专业人才培养模式研究</w:t>
            </w:r>
          </w:p>
        </w:tc>
        <w:tc>
          <w:tcPr>
            <w:tcW w:w="530" w:type="pct"/>
            <w:shd w:val="clear" w:color="auto" w:fill="auto"/>
            <w:vAlign w:val="center"/>
          </w:tcPr>
          <w:p>
            <w:pPr>
              <w:jc w:val="center"/>
              <w:rPr>
                <w:rFonts w:ascii="宋体" w:hAnsi="宋体" w:cs="宋体"/>
                <w:color w:val="000000"/>
                <w:sz w:val="20"/>
                <w:szCs w:val="20"/>
              </w:rPr>
            </w:pPr>
            <w:r>
              <w:rPr>
                <w:rFonts w:hint="eastAsia"/>
                <w:color w:val="000000"/>
                <w:sz w:val="20"/>
                <w:szCs w:val="20"/>
              </w:rPr>
              <w:t>常思江</w:t>
            </w:r>
          </w:p>
        </w:tc>
        <w:tc>
          <w:tcPr>
            <w:tcW w:w="600" w:type="pct"/>
            <w:shd w:val="clear" w:color="auto" w:fill="auto"/>
            <w:vAlign w:val="center"/>
          </w:tcPr>
          <w:p>
            <w:pPr>
              <w:jc w:val="center"/>
              <w:rPr>
                <w:rFonts w:ascii="宋体" w:hAnsi="宋体" w:cs="宋体"/>
                <w:sz w:val="20"/>
                <w:szCs w:val="20"/>
              </w:rPr>
            </w:pPr>
            <w:r>
              <w:rPr>
                <w:rFonts w:hint="eastAsia"/>
                <w:sz w:val="20"/>
                <w:szCs w:val="20"/>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2019-I-6</w:t>
            </w:r>
          </w:p>
        </w:tc>
        <w:tc>
          <w:tcPr>
            <w:tcW w:w="689" w:type="pct"/>
            <w:shd w:val="clear" w:color="auto" w:fill="auto"/>
            <w:vAlign w:val="center"/>
          </w:tcPr>
          <w:p>
            <w:pPr>
              <w:jc w:val="center"/>
              <w:rPr>
                <w:rFonts w:hint="eastAsia" w:ascii="宋体" w:hAnsi="宋体" w:eastAsia="宋体" w:cs="宋体"/>
                <w:color w:val="000000"/>
                <w:sz w:val="20"/>
                <w:szCs w:val="20"/>
                <w:lang w:eastAsia="zh-CN"/>
              </w:rPr>
            </w:pPr>
            <w:r>
              <w:rPr>
                <w:rFonts w:hint="eastAsia"/>
                <w:color w:val="000000"/>
                <w:sz w:val="20"/>
                <w:szCs w:val="20"/>
                <w:lang w:eastAsia="zh-CN"/>
              </w:rPr>
              <w:t>设传学院</w:t>
            </w:r>
          </w:p>
        </w:tc>
        <w:tc>
          <w:tcPr>
            <w:tcW w:w="2527" w:type="pct"/>
            <w:shd w:val="clear" w:color="auto" w:fill="auto"/>
            <w:vAlign w:val="center"/>
          </w:tcPr>
          <w:p>
            <w:pPr>
              <w:rPr>
                <w:rFonts w:ascii="宋体" w:hAnsi="宋体" w:cs="宋体"/>
                <w:color w:val="000000"/>
                <w:sz w:val="20"/>
                <w:szCs w:val="20"/>
              </w:rPr>
            </w:pPr>
            <w:r>
              <w:rPr>
                <w:rFonts w:hint="eastAsia"/>
                <w:color w:val="000000"/>
                <w:sz w:val="20"/>
                <w:szCs w:val="20"/>
              </w:rPr>
              <w:t>全链式动态设计教学生态系统的研究与实践 ——以视觉传达设计专业建设为例</w:t>
            </w:r>
          </w:p>
        </w:tc>
        <w:tc>
          <w:tcPr>
            <w:tcW w:w="530" w:type="pct"/>
            <w:shd w:val="clear" w:color="auto" w:fill="auto"/>
            <w:vAlign w:val="center"/>
          </w:tcPr>
          <w:p>
            <w:pPr>
              <w:jc w:val="center"/>
              <w:rPr>
                <w:rFonts w:ascii="宋体" w:hAnsi="宋体" w:cs="宋体"/>
                <w:color w:val="000000"/>
                <w:sz w:val="20"/>
                <w:szCs w:val="20"/>
              </w:rPr>
            </w:pPr>
            <w:r>
              <w:rPr>
                <w:rFonts w:hint="eastAsia"/>
                <w:color w:val="000000"/>
                <w:sz w:val="20"/>
                <w:szCs w:val="20"/>
              </w:rPr>
              <w:t>王潇娴</w:t>
            </w:r>
          </w:p>
        </w:tc>
        <w:tc>
          <w:tcPr>
            <w:tcW w:w="600" w:type="pct"/>
            <w:shd w:val="clear" w:color="auto" w:fill="auto"/>
            <w:vAlign w:val="center"/>
          </w:tcPr>
          <w:p>
            <w:pPr>
              <w:jc w:val="center"/>
              <w:rPr>
                <w:rFonts w:ascii="宋体" w:hAnsi="宋体" w:cs="宋体"/>
                <w:sz w:val="20"/>
                <w:szCs w:val="20"/>
              </w:rPr>
            </w:pPr>
            <w:r>
              <w:rPr>
                <w:rFonts w:hint="eastAsia"/>
                <w:sz w:val="20"/>
                <w:szCs w:val="20"/>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2019-I-7</w:t>
            </w:r>
          </w:p>
        </w:tc>
        <w:tc>
          <w:tcPr>
            <w:tcW w:w="689" w:type="pct"/>
            <w:shd w:val="clear" w:color="auto" w:fill="auto"/>
            <w:vAlign w:val="center"/>
          </w:tcPr>
          <w:p>
            <w:pPr>
              <w:jc w:val="center"/>
              <w:rPr>
                <w:rFonts w:ascii="宋体" w:hAnsi="宋体" w:cs="宋体"/>
                <w:color w:val="000000"/>
                <w:sz w:val="20"/>
                <w:szCs w:val="20"/>
              </w:rPr>
            </w:pPr>
            <w:r>
              <w:rPr>
                <w:rFonts w:hint="eastAsia"/>
                <w:color w:val="000000"/>
                <w:sz w:val="20"/>
                <w:szCs w:val="20"/>
              </w:rPr>
              <w:t>外国语学院</w:t>
            </w:r>
          </w:p>
        </w:tc>
        <w:tc>
          <w:tcPr>
            <w:tcW w:w="2527" w:type="pct"/>
            <w:shd w:val="clear" w:color="auto" w:fill="auto"/>
            <w:vAlign w:val="center"/>
          </w:tcPr>
          <w:p>
            <w:pPr>
              <w:rPr>
                <w:rFonts w:ascii="宋体" w:hAnsi="宋体" w:cs="宋体"/>
                <w:color w:val="000000"/>
                <w:sz w:val="20"/>
                <w:szCs w:val="20"/>
              </w:rPr>
            </w:pPr>
            <w:r>
              <w:rPr>
                <w:rFonts w:hint="eastAsia"/>
                <w:color w:val="000000"/>
                <w:sz w:val="20"/>
                <w:szCs w:val="20"/>
              </w:rPr>
              <w:t>应用型精品文科专业的建设与实践——以英语专业为例</w:t>
            </w:r>
          </w:p>
        </w:tc>
        <w:tc>
          <w:tcPr>
            <w:tcW w:w="530" w:type="pct"/>
            <w:shd w:val="clear" w:color="auto" w:fill="auto"/>
            <w:vAlign w:val="center"/>
          </w:tcPr>
          <w:p>
            <w:pPr>
              <w:jc w:val="center"/>
              <w:rPr>
                <w:rFonts w:hint="eastAsia"/>
                <w:color w:val="000000"/>
                <w:sz w:val="20"/>
                <w:szCs w:val="20"/>
              </w:rPr>
            </w:pPr>
            <w:r>
              <w:rPr>
                <w:rFonts w:hint="eastAsia"/>
                <w:color w:val="000000"/>
                <w:sz w:val="20"/>
                <w:szCs w:val="20"/>
              </w:rPr>
              <w:t>杨蔚</w:t>
            </w:r>
          </w:p>
          <w:p>
            <w:pPr>
              <w:jc w:val="center"/>
              <w:rPr>
                <w:rFonts w:ascii="宋体" w:hAnsi="宋体" w:cs="宋体"/>
                <w:color w:val="000000"/>
                <w:sz w:val="20"/>
                <w:szCs w:val="20"/>
              </w:rPr>
            </w:pPr>
            <w:r>
              <w:rPr>
                <w:rFonts w:hint="eastAsia"/>
                <w:color w:val="000000"/>
                <w:sz w:val="20"/>
                <w:szCs w:val="20"/>
              </w:rPr>
              <w:t>邓景</w:t>
            </w:r>
          </w:p>
        </w:tc>
        <w:tc>
          <w:tcPr>
            <w:tcW w:w="600" w:type="pct"/>
            <w:shd w:val="clear" w:color="auto" w:fill="auto"/>
            <w:vAlign w:val="center"/>
          </w:tcPr>
          <w:p>
            <w:pPr>
              <w:jc w:val="center"/>
              <w:rPr>
                <w:rFonts w:ascii="宋体" w:hAnsi="宋体" w:cs="宋体"/>
                <w:sz w:val="20"/>
                <w:szCs w:val="20"/>
              </w:rPr>
            </w:pPr>
            <w:r>
              <w:rPr>
                <w:rFonts w:hint="eastAsia"/>
                <w:sz w:val="20"/>
                <w:szCs w:val="20"/>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2019-I-8</w:t>
            </w:r>
          </w:p>
        </w:tc>
        <w:tc>
          <w:tcPr>
            <w:tcW w:w="689" w:type="pct"/>
            <w:shd w:val="clear" w:color="auto" w:fill="auto"/>
            <w:vAlign w:val="center"/>
          </w:tcPr>
          <w:p>
            <w:pPr>
              <w:jc w:val="center"/>
              <w:rPr>
                <w:rFonts w:hint="eastAsia" w:ascii="宋体" w:hAnsi="宋体" w:eastAsia="宋体" w:cs="宋体"/>
                <w:color w:val="000000"/>
                <w:sz w:val="20"/>
                <w:szCs w:val="20"/>
                <w:lang w:eastAsia="zh-CN"/>
              </w:rPr>
            </w:pPr>
            <w:r>
              <w:rPr>
                <w:rFonts w:hint="eastAsia"/>
                <w:color w:val="000000"/>
                <w:sz w:val="20"/>
                <w:szCs w:val="20"/>
                <w:lang w:eastAsia="zh-CN"/>
              </w:rPr>
              <w:t>材料学院</w:t>
            </w:r>
          </w:p>
        </w:tc>
        <w:tc>
          <w:tcPr>
            <w:tcW w:w="2527" w:type="pct"/>
            <w:shd w:val="clear" w:color="auto" w:fill="auto"/>
            <w:vAlign w:val="center"/>
          </w:tcPr>
          <w:p>
            <w:pPr>
              <w:rPr>
                <w:rFonts w:ascii="宋体" w:hAnsi="宋体" w:cs="宋体"/>
                <w:color w:val="000000"/>
                <w:sz w:val="20"/>
                <w:szCs w:val="20"/>
              </w:rPr>
            </w:pPr>
            <w:r>
              <w:rPr>
                <w:rFonts w:hint="eastAsia"/>
                <w:color w:val="000000"/>
                <w:sz w:val="20"/>
                <w:szCs w:val="20"/>
              </w:rPr>
              <w:t>在线开放课程的组建、管理及其配套教材建设研究</w:t>
            </w:r>
          </w:p>
        </w:tc>
        <w:tc>
          <w:tcPr>
            <w:tcW w:w="530" w:type="pct"/>
            <w:shd w:val="clear" w:color="auto" w:fill="auto"/>
            <w:vAlign w:val="center"/>
          </w:tcPr>
          <w:p>
            <w:pPr>
              <w:jc w:val="center"/>
              <w:rPr>
                <w:rFonts w:ascii="宋体" w:hAnsi="宋体" w:cs="宋体"/>
                <w:color w:val="000000"/>
                <w:sz w:val="20"/>
                <w:szCs w:val="20"/>
              </w:rPr>
            </w:pPr>
            <w:r>
              <w:rPr>
                <w:rFonts w:hint="eastAsia"/>
                <w:color w:val="000000"/>
                <w:sz w:val="20"/>
                <w:szCs w:val="20"/>
              </w:rPr>
              <w:t>朱和国</w:t>
            </w:r>
          </w:p>
        </w:tc>
        <w:tc>
          <w:tcPr>
            <w:tcW w:w="600" w:type="pct"/>
            <w:shd w:val="clear" w:color="auto" w:fill="auto"/>
            <w:vAlign w:val="center"/>
          </w:tcPr>
          <w:p>
            <w:pPr>
              <w:jc w:val="center"/>
              <w:rPr>
                <w:rFonts w:ascii="宋体" w:hAnsi="宋体" w:cs="宋体"/>
                <w:sz w:val="20"/>
                <w:szCs w:val="20"/>
              </w:rPr>
            </w:pPr>
            <w:r>
              <w:rPr>
                <w:rFonts w:hint="eastAsia"/>
                <w:sz w:val="20"/>
                <w:szCs w:val="20"/>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2019-I-9</w:t>
            </w:r>
          </w:p>
        </w:tc>
        <w:tc>
          <w:tcPr>
            <w:tcW w:w="689" w:type="pct"/>
            <w:shd w:val="clear" w:color="auto" w:fill="auto"/>
            <w:vAlign w:val="center"/>
          </w:tcPr>
          <w:p>
            <w:pPr>
              <w:jc w:val="center"/>
              <w:rPr>
                <w:rFonts w:ascii="宋体" w:hAnsi="宋体" w:cs="宋体"/>
                <w:color w:val="000000"/>
                <w:sz w:val="20"/>
                <w:szCs w:val="20"/>
              </w:rPr>
            </w:pPr>
            <w:r>
              <w:rPr>
                <w:rFonts w:hint="eastAsia"/>
                <w:color w:val="000000"/>
                <w:sz w:val="20"/>
                <w:szCs w:val="20"/>
              </w:rPr>
              <w:t>钱学森学院</w:t>
            </w:r>
          </w:p>
        </w:tc>
        <w:tc>
          <w:tcPr>
            <w:tcW w:w="2527" w:type="pct"/>
            <w:shd w:val="clear" w:color="auto" w:fill="auto"/>
            <w:vAlign w:val="center"/>
          </w:tcPr>
          <w:p>
            <w:pPr>
              <w:rPr>
                <w:rFonts w:ascii="宋体" w:hAnsi="宋体" w:cs="宋体"/>
                <w:color w:val="000000"/>
                <w:sz w:val="20"/>
                <w:szCs w:val="20"/>
              </w:rPr>
            </w:pPr>
            <w:r>
              <w:rPr>
                <w:rFonts w:hint="eastAsia"/>
                <w:color w:val="000000"/>
                <w:sz w:val="20"/>
                <w:szCs w:val="20"/>
              </w:rPr>
              <w:t>钱学森大成智慧创新人才培养体系的构建与实践</w:t>
            </w:r>
          </w:p>
        </w:tc>
        <w:tc>
          <w:tcPr>
            <w:tcW w:w="530" w:type="pct"/>
            <w:shd w:val="clear" w:color="auto" w:fill="auto"/>
            <w:vAlign w:val="center"/>
          </w:tcPr>
          <w:p>
            <w:pPr>
              <w:jc w:val="center"/>
              <w:rPr>
                <w:rFonts w:ascii="宋体" w:hAnsi="宋体" w:cs="宋体"/>
                <w:color w:val="000000"/>
                <w:sz w:val="20"/>
                <w:szCs w:val="20"/>
              </w:rPr>
            </w:pPr>
            <w:r>
              <w:rPr>
                <w:rFonts w:hint="eastAsia"/>
                <w:color w:val="000000"/>
                <w:sz w:val="20"/>
                <w:szCs w:val="20"/>
              </w:rPr>
              <w:t>徐慧玲周双喜</w:t>
            </w:r>
          </w:p>
        </w:tc>
        <w:tc>
          <w:tcPr>
            <w:tcW w:w="600" w:type="pct"/>
            <w:shd w:val="clear" w:color="auto" w:fill="auto"/>
            <w:vAlign w:val="center"/>
          </w:tcPr>
          <w:p>
            <w:pPr>
              <w:jc w:val="center"/>
              <w:rPr>
                <w:rFonts w:ascii="宋体" w:hAnsi="宋体" w:cs="宋体"/>
                <w:sz w:val="20"/>
                <w:szCs w:val="20"/>
              </w:rPr>
            </w:pPr>
            <w:r>
              <w:rPr>
                <w:rFonts w:hint="eastAsia"/>
                <w:sz w:val="20"/>
                <w:szCs w:val="20"/>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2019-I-10</w:t>
            </w:r>
          </w:p>
        </w:tc>
        <w:tc>
          <w:tcPr>
            <w:tcW w:w="689" w:type="pct"/>
            <w:shd w:val="clear" w:color="auto" w:fill="auto"/>
            <w:vAlign w:val="center"/>
          </w:tcPr>
          <w:p>
            <w:pPr>
              <w:jc w:val="center"/>
              <w:rPr>
                <w:rFonts w:ascii="宋体" w:hAnsi="宋体" w:cs="宋体"/>
                <w:color w:val="000000"/>
                <w:sz w:val="20"/>
                <w:szCs w:val="20"/>
              </w:rPr>
            </w:pPr>
            <w:r>
              <w:rPr>
                <w:rFonts w:hint="eastAsia"/>
                <w:color w:val="000000"/>
                <w:sz w:val="20"/>
                <w:szCs w:val="20"/>
              </w:rPr>
              <w:t>江阴校区</w:t>
            </w:r>
          </w:p>
        </w:tc>
        <w:tc>
          <w:tcPr>
            <w:tcW w:w="2527" w:type="pct"/>
            <w:shd w:val="clear" w:color="auto" w:fill="auto"/>
            <w:vAlign w:val="center"/>
          </w:tcPr>
          <w:p>
            <w:pPr>
              <w:rPr>
                <w:rFonts w:ascii="宋体" w:hAnsi="宋体" w:cs="宋体"/>
                <w:color w:val="000000"/>
                <w:sz w:val="20"/>
                <w:szCs w:val="20"/>
              </w:rPr>
            </w:pPr>
            <w:r>
              <w:rPr>
                <w:rFonts w:hint="eastAsia"/>
                <w:color w:val="000000"/>
                <w:sz w:val="20"/>
                <w:szCs w:val="20"/>
              </w:rPr>
              <w:t>新工科理念下高校产教融合人才培养模式的创新改革与实践</w:t>
            </w:r>
          </w:p>
        </w:tc>
        <w:tc>
          <w:tcPr>
            <w:tcW w:w="530" w:type="pct"/>
            <w:shd w:val="clear" w:color="auto" w:fill="auto"/>
            <w:vAlign w:val="center"/>
          </w:tcPr>
          <w:p>
            <w:pPr>
              <w:jc w:val="center"/>
              <w:rPr>
                <w:rFonts w:ascii="宋体" w:hAnsi="宋体" w:cs="宋体"/>
                <w:color w:val="000000"/>
                <w:sz w:val="20"/>
                <w:szCs w:val="20"/>
              </w:rPr>
            </w:pPr>
            <w:r>
              <w:rPr>
                <w:rFonts w:hint="eastAsia"/>
                <w:color w:val="000000"/>
                <w:sz w:val="20"/>
                <w:szCs w:val="20"/>
              </w:rPr>
              <w:t>梅锦春</w:t>
            </w:r>
          </w:p>
        </w:tc>
        <w:tc>
          <w:tcPr>
            <w:tcW w:w="600" w:type="pct"/>
            <w:shd w:val="clear" w:color="auto" w:fill="auto"/>
            <w:vAlign w:val="center"/>
          </w:tcPr>
          <w:p>
            <w:pPr>
              <w:jc w:val="center"/>
              <w:rPr>
                <w:rFonts w:ascii="宋体" w:hAnsi="宋体" w:cs="宋体"/>
                <w:sz w:val="20"/>
                <w:szCs w:val="20"/>
              </w:rPr>
            </w:pPr>
            <w:r>
              <w:rPr>
                <w:rFonts w:hint="eastAsia"/>
                <w:sz w:val="20"/>
                <w:szCs w:val="20"/>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2019-A-1</w:t>
            </w:r>
          </w:p>
        </w:tc>
        <w:tc>
          <w:tcPr>
            <w:tcW w:w="689" w:type="pct"/>
            <w:shd w:val="clear" w:color="auto" w:fill="auto"/>
            <w:vAlign w:val="center"/>
          </w:tcPr>
          <w:p>
            <w:pPr>
              <w:jc w:val="center"/>
              <w:rPr>
                <w:rFonts w:hint="eastAsia" w:ascii="宋体" w:hAnsi="宋体" w:eastAsia="宋体" w:cs="宋体"/>
                <w:sz w:val="20"/>
                <w:szCs w:val="20"/>
                <w:lang w:eastAsia="zh-CN"/>
              </w:rPr>
            </w:pPr>
            <w:r>
              <w:rPr>
                <w:rFonts w:hint="eastAsia"/>
                <w:sz w:val="20"/>
                <w:szCs w:val="20"/>
                <w:lang w:eastAsia="zh-CN"/>
              </w:rPr>
              <w:t>机械学院</w:t>
            </w:r>
          </w:p>
        </w:tc>
        <w:tc>
          <w:tcPr>
            <w:tcW w:w="2527" w:type="pct"/>
            <w:shd w:val="clear" w:color="auto" w:fill="auto"/>
            <w:vAlign w:val="center"/>
          </w:tcPr>
          <w:p>
            <w:pPr>
              <w:rPr>
                <w:rFonts w:ascii="宋体" w:hAnsi="宋体" w:cs="宋体"/>
                <w:sz w:val="20"/>
                <w:szCs w:val="20"/>
              </w:rPr>
            </w:pPr>
            <w:r>
              <w:rPr>
                <w:rFonts w:hint="eastAsia"/>
                <w:sz w:val="20"/>
                <w:szCs w:val="20"/>
              </w:rPr>
              <w:t>新工科多方协同育人模式改革与实践</w:t>
            </w:r>
          </w:p>
        </w:tc>
        <w:tc>
          <w:tcPr>
            <w:tcW w:w="530" w:type="pct"/>
            <w:shd w:val="clear" w:color="auto" w:fill="auto"/>
            <w:vAlign w:val="center"/>
          </w:tcPr>
          <w:p>
            <w:pPr>
              <w:jc w:val="center"/>
              <w:rPr>
                <w:rFonts w:ascii="宋体" w:hAnsi="宋体" w:cs="宋体"/>
                <w:sz w:val="20"/>
                <w:szCs w:val="20"/>
              </w:rPr>
            </w:pPr>
            <w:r>
              <w:rPr>
                <w:rFonts w:hint="eastAsia"/>
                <w:sz w:val="20"/>
                <w:szCs w:val="20"/>
              </w:rPr>
              <w:t>童一飞</w:t>
            </w:r>
          </w:p>
        </w:tc>
        <w:tc>
          <w:tcPr>
            <w:tcW w:w="600" w:type="pct"/>
            <w:shd w:val="clear" w:color="auto" w:fill="auto"/>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2019-A-2</w:t>
            </w:r>
          </w:p>
        </w:tc>
        <w:tc>
          <w:tcPr>
            <w:tcW w:w="689" w:type="pct"/>
            <w:shd w:val="clear" w:color="auto" w:fill="auto"/>
            <w:vAlign w:val="center"/>
          </w:tcPr>
          <w:p>
            <w:pPr>
              <w:jc w:val="center"/>
              <w:rPr>
                <w:rFonts w:hint="eastAsia" w:ascii="宋体" w:hAnsi="宋体" w:eastAsia="宋体" w:cs="宋体"/>
                <w:sz w:val="20"/>
                <w:szCs w:val="20"/>
                <w:lang w:eastAsia="zh-CN"/>
              </w:rPr>
            </w:pPr>
            <w:r>
              <w:rPr>
                <w:rFonts w:hint="eastAsia"/>
                <w:sz w:val="20"/>
                <w:szCs w:val="20"/>
                <w:lang w:eastAsia="zh-CN"/>
              </w:rPr>
              <w:t>机械学院</w:t>
            </w:r>
          </w:p>
        </w:tc>
        <w:tc>
          <w:tcPr>
            <w:tcW w:w="2527" w:type="pct"/>
            <w:shd w:val="clear" w:color="auto" w:fill="auto"/>
            <w:vAlign w:val="center"/>
          </w:tcPr>
          <w:p>
            <w:pPr>
              <w:rPr>
                <w:rFonts w:ascii="宋体" w:hAnsi="宋体" w:cs="宋体"/>
                <w:sz w:val="20"/>
                <w:szCs w:val="20"/>
              </w:rPr>
            </w:pPr>
            <w:r>
              <w:rPr>
                <w:rFonts w:hint="eastAsia"/>
                <w:sz w:val="20"/>
                <w:szCs w:val="20"/>
              </w:rPr>
              <w:t>启发-探究-创新设计式教学方法的研究与实践</w:t>
            </w:r>
          </w:p>
        </w:tc>
        <w:tc>
          <w:tcPr>
            <w:tcW w:w="530" w:type="pct"/>
            <w:shd w:val="clear" w:color="auto" w:fill="auto"/>
            <w:vAlign w:val="center"/>
          </w:tcPr>
          <w:p>
            <w:pPr>
              <w:jc w:val="center"/>
              <w:rPr>
                <w:rFonts w:ascii="宋体" w:hAnsi="宋体" w:cs="宋体"/>
                <w:sz w:val="20"/>
                <w:szCs w:val="20"/>
              </w:rPr>
            </w:pPr>
            <w:r>
              <w:rPr>
                <w:rFonts w:hint="eastAsia"/>
                <w:sz w:val="20"/>
                <w:szCs w:val="20"/>
              </w:rPr>
              <w:t>王新杰</w:t>
            </w:r>
          </w:p>
        </w:tc>
        <w:tc>
          <w:tcPr>
            <w:tcW w:w="600" w:type="pct"/>
            <w:shd w:val="clear" w:color="auto" w:fill="auto"/>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2019-A-3</w:t>
            </w:r>
          </w:p>
        </w:tc>
        <w:tc>
          <w:tcPr>
            <w:tcW w:w="689" w:type="pct"/>
            <w:shd w:val="clear" w:color="auto" w:fill="auto"/>
            <w:vAlign w:val="center"/>
          </w:tcPr>
          <w:p>
            <w:pPr>
              <w:jc w:val="center"/>
              <w:rPr>
                <w:rFonts w:hint="eastAsia" w:ascii="宋体" w:hAnsi="宋体" w:eastAsia="宋体" w:cs="宋体"/>
                <w:sz w:val="20"/>
                <w:szCs w:val="20"/>
                <w:lang w:eastAsia="zh-CN"/>
              </w:rPr>
            </w:pPr>
            <w:r>
              <w:rPr>
                <w:rFonts w:hint="eastAsia"/>
                <w:sz w:val="20"/>
                <w:szCs w:val="20"/>
                <w:lang w:eastAsia="zh-CN"/>
              </w:rPr>
              <w:t>机械学院</w:t>
            </w:r>
          </w:p>
        </w:tc>
        <w:tc>
          <w:tcPr>
            <w:tcW w:w="2527" w:type="pct"/>
            <w:shd w:val="clear" w:color="auto" w:fill="auto"/>
            <w:vAlign w:val="center"/>
          </w:tcPr>
          <w:p>
            <w:pPr>
              <w:rPr>
                <w:rFonts w:ascii="宋体" w:hAnsi="宋体" w:cs="宋体"/>
                <w:sz w:val="20"/>
                <w:szCs w:val="20"/>
              </w:rPr>
            </w:pPr>
            <w:r>
              <w:rPr>
                <w:rFonts w:hint="eastAsia"/>
                <w:sz w:val="20"/>
                <w:szCs w:val="20"/>
              </w:rPr>
              <w:t>图学基础与计算机绘图教学改革与实践</w:t>
            </w:r>
          </w:p>
        </w:tc>
        <w:tc>
          <w:tcPr>
            <w:tcW w:w="530" w:type="pct"/>
            <w:shd w:val="clear" w:color="auto" w:fill="auto"/>
            <w:vAlign w:val="center"/>
          </w:tcPr>
          <w:p>
            <w:pPr>
              <w:jc w:val="center"/>
              <w:rPr>
                <w:rFonts w:ascii="宋体" w:hAnsi="宋体" w:cs="宋体"/>
                <w:sz w:val="20"/>
                <w:szCs w:val="20"/>
              </w:rPr>
            </w:pPr>
            <w:r>
              <w:rPr>
                <w:rFonts w:hint="eastAsia"/>
                <w:sz w:val="20"/>
                <w:szCs w:val="20"/>
              </w:rPr>
              <w:t>邱明</w:t>
            </w:r>
          </w:p>
        </w:tc>
        <w:tc>
          <w:tcPr>
            <w:tcW w:w="600" w:type="pct"/>
            <w:shd w:val="clear" w:color="auto" w:fill="auto"/>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2019-A-4</w:t>
            </w:r>
          </w:p>
        </w:tc>
        <w:tc>
          <w:tcPr>
            <w:tcW w:w="689" w:type="pct"/>
            <w:shd w:val="clear" w:color="auto" w:fill="auto"/>
            <w:vAlign w:val="center"/>
          </w:tcPr>
          <w:p>
            <w:pPr>
              <w:jc w:val="center"/>
              <w:rPr>
                <w:rFonts w:hint="eastAsia" w:ascii="宋体" w:hAnsi="宋体" w:eastAsia="宋体" w:cs="宋体"/>
                <w:sz w:val="20"/>
                <w:szCs w:val="20"/>
                <w:lang w:eastAsia="zh-CN"/>
              </w:rPr>
            </w:pPr>
            <w:r>
              <w:rPr>
                <w:rFonts w:hint="eastAsia"/>
                <w:sz w:val="20"/>
                <w:szCs w:val="20"/>
                <w:lang w:eastAsia="zh-CN"/>
              </w:rPr>
              <w:t>环生学院</w:t>
            </w:r>
          </w:p>
        </w:tc>
        <w:tc>
          <w:tcPr>
            <w:tcW w:w="2527" w:type="pct"/>
            <w:shd w:val="clear" w:color="auto" w:fill="auto"/>
            <w:vAlign w:val="center"/>
          </w:tcPr>
          <w:p>
            <w:pPr>
              <w:rPr>
                <w:rFonts w:ascii="宋体" w:hAnsi="宋体" w:cs="宋体"/>
                <w:sz w:val="20"/>
                <w:szCs w:val="20"/>
              </w:rPr>
            </w:pPr>
            <w:r>
              <w:rPr>
                <w:rFonts w:hint="eastAsia"/>
                <w:sz w:val="20"/>
                <w:szCs w:val="20"/>
              </w:rPr>
              <w:t>教育信息化背景下环境工程专业实践教学体系的构建</w:t>
            </w:r>
          </w:p>
        </w:tc>
        <w:tc>
          <w:tcPr>
            <w:tcW w:w="530" w:type="pct"/>
            <w:shd w:val="clear" w:color="auto" w:fill="auto"/>
            <w:vAlign w:val="center"/>
          </w:tcPr>
          <w:p>
            <w:pPr>
              <w:jc w:val="center"/>
              <w:rPr>
                <w:rFonts w:ascii="宋体" w:hAnsi="宋体" w:cs="宋体"/>
                <w:sz w:val="20"/>
                <w:szCs w:val="20"/>
              </w:rPr>
            </w:pPr>
            <w:r>
              <w:rPr>
                <w:rFonts w:hint="eastAsia"/>
                <w:sz w:val="20"/>
                <w:szCs w:val="20"/>
              </w:rPr>
              <w:t>江芳</w:t>
            </w:r>
          </w:p>
        </w:tc>
        <w:tc>
          <w:tcPr>
            <w:tcW w:w="600" w:type="pct"/>
            <w:shd w:val="clear" w:color="auto" w:fill="auto"/>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2019-A-5</w:t>
            </w:r>
          </w:p>
        </w:tc>
        <w:tc>
          <w:tcPr>
            <w:tcW w:w="689" w:type="pct"/>
            <w:shd w:val="clear" w:color="auto" w:fill="auto"/>
            <w:vAlign w:val="center"/>
          </w:tcPr>
          <w:p>
            <w:pPr>
              <w:jc w:val="center"/>
              <w:rPr>
                <w:rFonts w:hint="eastAsia" w:ascii="宋体" w:hAnsi="宋体" w:eastAsia="宋体" w:cs="宋体"/>
                <w:sz w:val="20"/>
                <w:szCs w:val="20"/>
                <w:lang w:eastAsia="zh-CN"/>
              </w:rPr>
            </w:pPr>
            <w:r>
              <w:rPr>
                <w:rFonts w:hint="eastAsia"/>
                <w:sz w:val="20"/>
                <w:szCs w:val="20"/>
                <w:lang w:eastAsia="zh-CN"/>
              </w:rPr>
              <w:t>环生学院</w:t>
            </w:r>
          </w:p>
        </w:tc>
        <w:tc>
          <w:tcPr>
            <w:tcW w:w="2527" w:type="pct"/>
            <w:shd w:val="clear" w:color="auto" w:fill="auto"/>
            <w:vAlign w:val="center"/>
          </w:tcPr>
          <w:p>
            <w:pPr>
              <w:rPr>
                <w:rFonts w:ascii="宋体" w:hAnsi="宋体" w:cs="宋体"/>
                <w:sz w:val="20"/>
                <w:szCs w:val="20"/>
              </w:rPr>
            </w:pPr>
            <w:r>
              <w:rPr>
                <w:rFonts w:hint="eastAsia"/>
                <w:sz w:val="20"/>
                <w:szCs w:val="20"/>
              </w:rPr>
              <w:t>环境类科研及工程化平台向教学资源转化的研究</w:t>
            </w:r>
          </w:p>
        </w:tc>
        <w:tc>
          <w:tcPr>
            <w:tcW w:w="530" w:type="pct"/>
            <w:shd w:val="clear" w:color="auto" w:fill="auto"/>
            <w:vAlign w:val="center"/>
          </w:tcPr>
          <w:p>
            <w:pPr>
              <w:jc w:val="center"/>
              <w:rPr>
                <w:rFonts w:ascii="宋体" w:hAnsi="宋体" w:cs="宋体"/>
                <w:sz w:val="20"/>
                <w:szCs w:val="20"/>
              </w:rPr>
            </w:pPr>
            <w:r>
              <w:rPr>
                <w:rFonts w:hint="eastAsia"/>
                <w:sz w:val="20"/>
                <w:szCs w:val="20"/>
              </w:rPr>
              <w:t>沈锦优</w:t>
            </w:r>
          </w:p>
        </w:tc>
        <w:tc>
          <w:tcPr>
            <w:tcW w:w="600" w:type="pct"/>
            <w:shd w:val="clear" w:color="auto" w:fill="auto"/>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2019-A-6</w:t>
            </w:r>
          </w:p>
        </w:tc>
        <w:tc>
          <w:tcPr>
            <w:tcW w:w="689" w:type="pct"/>
            <w:shd w:val="clear" w:color="auto" w:fill="auto"/>
            <w:vAlign w:val="center"/>
          </w:tcPr>
          <w:p>
            <w:pPr>
              <w:jc w:val="center"/>
              <w:rPr>
                <w:rFonts w:ascii="宋体" w:hAnsi="宋体" w:cs="宋体"/>
                <w:sz w:val="20"/>
                <w:szCs w:val="20"/>
              </w:rPr>
            </w:pPr>
            <w:r>
              <w:rPr>
                <w:rFonts w:hint="eastAsia"/>
                <w:sz w:val="20"/>
                <w:szCs w:val="20"/>
              </w:rPr>
              <w:t>化工学院</w:t>
            </w:r>
          </w:p>
        </w:tc>
        <w:tc>
          <w:tcPr>
            <w:tcW w:w="2527" w:type="pct"/>
            <w:shd w:val="clear" w:color="auto" w:fill="auto"/>
            <w:vAlign w:val="center"/>
          </w:tcPr>
          <w:p>
            <w:pPr>
              <w:rPr>
                <w:rFonts w:ascii="宋体" w:hAnsi="宋体" w:cs="宋体"/>
                <w:sz w:val="20"/>
                <w:szCs w:val="20"/>
              </w:rPr>
            </w:pPr>
            <w:r>
              <w:rPr>
                <w:rFonts w:hint="eastAsia"/>
                <w:sz w:val="20"/>
                <w:szCs w:val="20"/>
              </w:rPr>
              <w:t>基于“OBE”和“卓工计划2.0”的高分子材料与工程专业毕业实习教学改革与探索</w:t>
            </w:r>
          </w:p>
        </w:tc>
        <w:tc>
          <w:tcPr>
            <w:tcW w:w="530" w:type="pct"/>
            <w:shd w:val="clear" w:color="auto" w:fill="auto"/>
            <w:vAlign w:val="center"/>
          </w:tcPr>
          <w:p>
            <w:pPr>
              <w:jc w:val="center"/>
              <w:rPr>
                <w:rFonts w:ascii="宋体" w:hAnsi="宋体" w:cs="宋体"/>
                <w:sz w:val="20"/>
                <w:szCs w:val="20"/>
              </w:rPr>
            </w:pPr>
            <w:r>
              <w:rPr>
                <w:rFonts w:hint="eastAsia"/>
                <w:sz w:val="20"/>
                <w:szCs w:val="20"/>
              </w:rPr>
              <w:t>王新龙</w:t>
            </w:r>
          </w:p>
        </w:tc>
        <w:tc>
          <w:tcPr>
            <w:tcW w:w="600" w:type="pct"/>
            <w:shd w:val="clear" w:color="auto" w:fill="auto"/>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2019-A-7</w:t>
            </w:r>
          </w:p>
        </w:tc>
        <w:tc>
          <w:tcPr>
            <w:tcW w:w="689" w:type="pct"/>
            <w:shd w:val="clear" w:color="auto" w:fill="auto"/>
            <w:vAlign w:val="center"/>
          </w:tcPr>
          <w:p>
            <w:pPr>
              <w:jc w:val="center"/>
              <w:rPr>
                <w:rFonts w:hint="eastAsia" w:ascii="宋体" w:hAnsi="宋体" w:eastAsia="宋体" w:cs="宋体"/>
                <w:sz w:val="20"/>
                <w:szCs w:val="20"/>
                <w:lang w:eastAsia="zh-CN"/>
              </w:rPr>
            </w:pPr>
            <w:r>
              <w:rPr>
                <w:rFonts w:hint="eastAsia"/>
                <w:sz w:val="20"/>
                <w:szCs w:val="20"/>
                <w:lang w:eastAsia="zh-CN"/>
              </w:rPr>
              <w:t>电光学院</w:t>
            </w:r>
          </w:p>
        </w:tc>
        <w:tc>
          <w:tcPr>
            <w:tcW w:w="2527" w:type="pct"/>
            <w:shd w:val="clear" w:color="auto" w:fill="auto"/>
            <w:vAlign w:val="center"/>
          </w:tcPr>
          <w:p>
            <w:pPr>
              <w:rPr>
                <w:rFonts w:ascii="宋体" w:hAnsi="宋体" w:cs="宋体"/>
                <w:sz w:val="20"/>
                <w:szCs w:val="20"/>
              </w:rPr>
            </w:pPr>
            <w:r>
              <w:rPr>
                <w:rFonts w:hint="eastAsia"/>
                <w:sz w:val="20"/>
                <w:szCs w:val="20"/>
              </w:rPr>
              <w:t>新工科背景下电子信息类工程人才培养模式的研究与实践</w:t>
            </w:r>
          </w:p>
        </w:tc>
        <w:tc>
          <w:tcPr>
            <w:tcW w:w="530" w:type="pct"/>
            <w:shd w:val="clear" w:color="auto" w:fill="auto"/>
            <w:vAlign w:val="center"/>
          </w:tcPr>
          <w:p>
            <w:pPr>
              <w:jc w:val="center"/>
              <w:rPr>
                <w:rFonts w:ascii="宋体" w:hAnsi="宋体" w:cs="宋体"/>
                <w:sz w:val="20"/>
                <w:szCs w:val="20"/>
              </w:rPr>
            </w:pPr>
            <w:r>
              <w:rPr>
                <w:rFonts w:hint="eastAsia"/>
                <w:sz w:val="20"/>
                <w:szCs w:val="20"/>
              </w:rPr>
              <w:t>盛卫星</w:t>
            </w:r>
          </w:p>
        </w:tc>
        <w:tc>
          <w:tcPr>
            <w:tcW w:w="600" w:type="pct"/>
            <w:shd w:val="clear" w:color="auto" w:fill="auto"/>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2019-A-8</w:t>
            </w:r>
          </w:p>
        </w:tc>
        <w:tc>
          <w:tcPr>
            <w:tcW w:w="689" w:type="pct"/>
            <w:shd w:val="clear" w:color="auto" w:fill="auto"/>
            <w:vAlign w:val="center"/>
          </w:tcPr>
          <w:p>
            <w:pPr>
              <w:jc w:val="center"/>
              <w:rPr>
                <w:rFonts w:hint="eastAsia" w:ascii="宋体" w:hAnsi="宋体" w:eastAsia="宋体" w:cs="宋体"/>
                <w:sz w:val="20"/>
                <w:szCs w:val="20"/>
                <w:lang w:eastAsia="zh-CN"/>
              </w:rPr>
            </w:pPr>
            <w:r>
              <w:rPr>
                <w:rFonts w:hint="eastAsia"/>
                <w:sz w:val="20"/>
                <w:szCs w:val="20"/>
                <w:lang w:eastAsia="zh-CN"/>
              </w:rPr>
              <w:t>电光学院</w:t>
            </w:r>
          </w:p>
        </w:tc>
        <w:tc>
          <w:tcPr>
            <w:tcW w:w="2527" w:type="pct"/>
            <w:shd w:val="clear" w:color="auto" w:fill="auto"/>
            <w:vAlign w:val="center"/>
          </w:tcPr>
          <w:p>
            <w:pPr>
              <w:rPr>
                <w:rFonts w:ascii="宋体" w:hAnsi="宋体" w:cs="宋体"/>
                <w:sz w:val="20"/>
                <w:szCs w:val="20"/>
              </w:rPr>
            </w:pPr>
            <w:r>
              <w:rPr>
                <w:rFonts w:hint="eastAsia"/>
                <w:sz w:val="20"/>
                <w:szCs w:val="20"/>
              </w:rPr>
              <w:t>新工科背景下的电工电子基础课程建设与研究</w:t>
            </w:r>
          </w:p>
        </w:tc>
        <w:tc>
          <w:tcPr>
            <w:tcW w:w="530" w:type="pct"/>
            <w:shd w:val="clear" w:color="auto" w:fill="auto"/>
            <w:vAlign w:val="center"/>
          </w:tcPr>
          <w:p>
            <w:pPr>
              <w:jc w:val="center"/>
              <w:rPr>
                <w:rFonts w:ascii="宋体" w:hAnsi="宋体" w:cs="宋体"/>
                <w:sz w:val="20"/>
                <w:szCs w:val="20"/>
              </w:rPr>
            </w:pPr>
            <w:r>
              <w:rPr>
                <w:rFonts w:hint="eastAsia"/>
                <w:sz w:val="20"/>
                <w:szCs w:val="20"/>
              </w:rPr>
              <w:t>花汉兵</w:t>
            </w:r>
          </w:p>
        </w:tc>
        <w:tc>
          <w:tcPr>
            <w:tcW w:w="600" w:type="pct"/>
            <w:shd w:val="clear" w:color="auto" w:fill="auto"/>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2019-A-9</w:t>
            </w:r>
          </w:p>
        </w:tc>
        <w:tc>
          <w:tcPr>
            <w:tcW w:w="689" w:type="pct"/>
            <w:shd w:val="clear" w:color="auto" w:fill="auto"/>
            <w:vAlign w:val="center"/>
          </w:tcPr>
          <w:p>
            <w:pPr>
              <w:jc w:val="center"/>
              <w:rPr>
                <w:rFonts w:hint="eastAsia" w:ascii="宋体" w:hAnsi="宋体" w:eastAsia="宋体" w:cs="宋体"/>
                <w:sz w:val="20"/>
                <w:szCs w:val="20"/>
                <w:lang w:eastAsia="zh-CN"/>
              </w:rPr>
            </w:pPr>
            <w:r>
              <w:rPr>
                <w:rFonts w:hint="eastAsia"/>
                <w:sz w:val="20"/>
                <w:szCs w:val="20"/>
                <w:lang w:eastAsia="zh-CN"/>
              </w:rPr>
              <w:t>电光学院</w:t>
            </w:r>
          </w:p>
        </w:tc>
        <w:tc>
          <w:tcPr>
            <w:tcW w:w="2527" w:type="pct"/>
            <w:shd w:val="clear" w:color="auto" w:fill="auto"/>
            <w:vAlign w:val="center"/>
          </w:tcPr>
          <w:p>
            <w:pPr>
              <w:rPr>
                <w:rFonts w:ascii="宋体" w:hAnsi="宋体" w:cs="宋体"/>
                <w:sz w:val="20"/>
                <w:szCs w:val="20"/>
              </w:rPr>
            </w:pPr>
            <w:r>
              <w:rPr>
                <w:rFonts w:hint="eastAsia"/>
                <w:sz w:val="20"/>
                <w:szCs w:val="20"/>
              </w:rPr>
              <w:t>面向“一带一路”国际化人才培养的英文精品课程建设</w:t>
            </w:r>
          </w:p>
        </w:tc>
        <w:tc>
          <w:tcPr>
            <w:tcW w:w="530" w:type="pct"/>
            <w:shd w:val="clear" w:color="auto" w:fill="auto"/>
            <w:vAlign w:val="center"/>
          </w:tcPr>
          <w:p>
            <w:pPr>
              <w:jc w:val="center"/>
              <w:rPr>
                <w:rFonts w:ascii="宋体" w:hAnsi="宋体" w:cs="宋体"/>
                <w:sz w:val="20"/>
                <w:szCs w:val="20"/>
              </w:rPr>
            </w:pPr>
            <w:r>
              <w:rPr>
                <w:rFonts w:hint="eastAsia"/>
                <w:sz w:val="20"/>
                <w:szCs w:val="20"/>
              </w:rPr>
              <w:t>李兆龙</w:t>
            </w:r>
          </w:p>
        </w:tc>
        <w:tc>
          <w:tcPr>
            <w:tcW w:w="600" w:type="pct"/>
            <w:shd w:val="clear" w:color="auto" w:fill="auto"/>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2019-A-10</w:t>
            </w:r>
          </w:p>
        </w:tc>
        <w:tc>
          <w:tcPr>
            <w:tcW w:w="689" w:type="pct"/>
            <w:shd w:val="clear" w:color="auto" w:fill="auto"/>
            <w:vAlign w:val="center"/>
          </w:tcPr>
          <w:p>
            <w:pPr>
              <w:jc w:val="center"/>
              <w:rPr>
                <w:rFonts w:hint="eastAsia" w:ascii="宋体" w:hAnsi="宋体" w:eastAsia="宋体" w:cs="宋体"/>
                <w:sz w:val="20"/>
                <w:szCs w:val="20"/>
                <w:lang w:eastAsia="zh-CN"/>
              </w:rPr>
            </w:pPr>
            <w:r>
              <w:rPr>
                <w:rFonts w:hint="eastAsia"/>
                <w:sz w:val="20"/>
                <w:szCs w:val="20"/>
                <w:lang w:eastAsia="zh-CN"/>
              </w:rPr>
              <w:t>计算机学院</w:t>
            </w:r>
          </w:p>
        </w:tc>
        <w:tc>
          <w:tcPr>
            <w:tcW w:w="2527" w:type="pct"/>
            <w:shd w:val="clear" w:color="auto" w:fill="auto"/>
            <w:vAlign w:val="center"/>
          </w:tcPr>
          <w:p>
            <w:pPr>
              <w:rPr>
                <w:rFonts w:ascii="宋体" w:hAnsi="宋体" w:cs="宋体"/>
                <w:sz w:val="20"/>
                <w:szCs w:val="20"/>
              </w:rPr>
            </w:pPr>
            <w:r>
              <w:rPr>
                <w:rFonts w:hint="eastAsia"/>
                <w:sz w:val="20"/>
                <w:szCs w:val="20"/>
              </w:rPr>
              <w:t>“人工智能+X”多学科交叉复合型人才培养模式研究与实践</w:t>
            </w:r>
          </w:p>
        </w:tc>
        <w:tc>
          <w:tcPr>
            <w:tcW w:w="530" w:type="pct"/>
            <w:shd w:val="clear" w:color="auto" w:fill="auto"/>
            <w:vAlign w:val="center"/>
          </w:tcPr>
          <w:p>
            <w:pPr>
              <w:jc w:val="center"/>
              <w:rPr>
                <w:rFonts w:ascii="宋体" w:hAnsi="宋体" w:cs="宋体"/>
                <w:sz w:val="20"/>
                <w:szCs w:val="20"/>
              </w:rPr>
            </w:pPr>
            <w:r>
              <w:rPr>
                <w:rFonts w:hint="eastAsia"/>
                <w:sz w:val="20"/>
                <w:szCs w:val="20"/>
              </w:rPr>
              <w:t>王琼</w:t>
            </w:r>
          </w:p>
        </w:tc>
        <w:tc>
          <w:tcPr>
            <w:tcW w:w="600" w:type="pct"/>
            <w:shd w:val="clear" w:color="auto" w:fill="auto"/>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2019-A-11</w:t>
            </w:r>
          </w:p>
        </w:tc>
        <w:tc>
          <w:tcPr>
            <w:tcW w:w="689" w:type="pct"/>
            <w:shd w:val="clear" w:color="auto" w:fill="auto"/>
            <w:vAlign w:val="center"/>
          </w:tcPr>
          <w:p>
            <w:pPr>
              <w:jc w:val="center"/>
              <w:rPr>
                <w:rFonts w:hint="eastAsia" w:ascii="宋体" w:hAnsi="宋体" w:eastAsia="宋体" w:cs="宋体"/>
                <w:sz w:val="20"/>
                <w:szCs w:val="20"/>
                <w:lang w:eastAsia="zh-CN"/>
              </w:rPr>
            </w:pPr>
            <w:r>
              <w:rPr>
                <w:rFonts w:hint="eastAsia"/>
                <w:sz w:val="20"/>
                <w:szCs w:val="20"/>
                <w:lang w:eastAsia="zh-CN"/>
              </w:rPr>
              <w:t>计算机学院</w:t>
            </w:r>
          </w:p>
        </w:tc>
        <w:tc>
          <w:tcPr>
            <w:tcW w:w="2527" w:type="pct"/>
            <w:shd w:val="clear" w:color="auto" w:fill="auto"/>
            <w:vAlign w:val="center"/>
          </w:tcPr>
          <w:p>
            <w:pPr>
              <w:rPr>
                <w:rFonts w:ascii="宋体" w:hAnsi="宋体" w:cs="宋体"/>
                <w:sz w:val="20"/>
                <w:szCs w:val="20"/>
              </w:rPr>
            </w:pPr>
            <w:r>
              <w:rPr>
                <w:rFonts w:hint="eastAsia"/>
                <w:sz w:val="20"/>
                <w:szCs w:val="20"/>
              </w:rPr>
              <w:t>基于互联网+多平台的智能课程教学与互动系统</w:t>
            </w:r>
          </w:p>
        </w:tc>
        <w:tc>
          <w:tcPr>
            <w:tcW w:w="530" w:type="pct"/>
            <w:shd w:val="clear" w:color="auto" w:fill="auto"/>
            <w:vAlign w:val="center"/>
          </w:tcPr>
          <w:p>
            <w:pPr>
              <w:jc w:val="center"/>
              <w:rPr>
                <w:rFonts w:ascii="宋体" w:hAnsi="宋体" w:cs="宋体"/>
                <w:sz w:val="20"/>
                <w:szCs w:val="20"/>
              </w:rPr>
            </w:pPr>
            <w:r>
              <w:rPr>
                <w:rFonts w:hint="eastAsia"/>
                <w:sz w:val="20"/>
                <w:szCs w:val="20"/>
              </w:rPr>
              <w:t>黄波</w:t>
            </w:r>
          </w:p>
        </w:tc>
        <w:tc>
          <w:tcPr>
            <w:tcW w:w="600" w:type="pct"/>
            <w:shd w:val="clear" w:color="auto" w:fill="auto"/>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2019-A-12</w:t>
            </w:r>
          </w:p>
        </w:tc>
        <w:tc>
          <w:tcPr>
            <w:tcW w:w="689" w:type="pct"/>
            <w:shd w:val="clear" w:color="auto" w:fill="auto"/>
            <w:vAlign w:val="center"/>
          </w:tcPr>
          <w:p>
            <w:pPr>
              <w:jc w:val="center"/>
              <w:rPr>
                <w:rFonts w:hint="eastAsia" w:ascii="宋体" w:hAnsi="宋体" w:eastAsia="宋体" w:cs="宋体"/>
                <w:sz w:val="20"/>
                <w:szCs w:val="20"/>
                <w:lang w:eastAsia="zh-CN"/>
              </w:rPr>
            </w:pPr>
            <w:r>
              <w:rPr>
                <w:rFonts w:hint="eastAsia"/>
                <w:sz w:val="20"/>
                <w:szCs w:val="20"/>
                <w:lang w:eastAsia="zh-CN"/>
              </w:rPr>
              <w:t>经管学院</w:t>
            </w:r>
          </w:p>
        </w:tc>
        <w:tc>
          <w:tcPr>
            <w:tcW w:w="2527" w:type="pct"/>
            <w:shd w:val="clear" w:color="auto" w:fill="auto"/>
            <w:vAlign w:val="center"/>
          </w:tcPr>
          <w:p>
            <w:pPr>
              <w:rPr>
                <w:rFonts w:ascii="宋体" w:hAnsi="宋体" w:cs="宋体"/>
                <w:sz w:val="20"/>
                <w:szCs w:val="20"/>
              </w:rPr>
            </w:pPr>
            <w:r>
              <w:rPr>
                <w:rFonts w:hint="eastAsia"/>
                <w:sz w:val="20"/>
                <w:szCs w:val="20"/>
              </w:rPr>
              <w:t>创新创业教育课程建设的研究与实践</w:t>
            </w:r>
          </w:p>
        </w:tc>
        <w:tc>
          <w:tcPr>
            <w:tcW w:w="530" w:type="pct"/>
            <w:shd w:val="clear" w:color="auto" w:fill="auto"/>
            <w:vAlign w:val="center"/>
          </w:tcPr>
          <w:p>
            <w:pPr>
              <w:jc w:val="center"/>
              <w:rPr>
                <w:rFonts w:hint="eastAsia"/>
                <w:sz w:val="20"/>
                <w:szCs w:val="20"/>
              </w:rPr>
            </w:pPr>
            <w:r>
              <w:rPr>
                <w:rFonts w:hint="eastAsia"/>
                <w:sz w:val="20"/>
                <w:szCs w:val="20"/>
              </w:rPr>
              <w:t>段光</w:t>
            </w:r>
          </w:p>
          <w:p>
            <w:pPr>
              <w:jc w:val="center"/>
              <w:rPr>
                <w:rFonts w:ascii="宋体" w:hAnsi="宋体" w:cs="宋体"/>
                <w:sz w:val="20"/>
                <w:szCs w:val="20"/>
              </w:rPr>
            </w:pPr>
            <w:r>
              <w:rPr>
                <w:rFonts w:hint="eastAsia"/>
                <w:sz w:val="20"/>
                <w:szCs w:val="20"/>
              </w:rPr>
              <w:t>蒙肖莲</w:t>
            </w:r>
          </w:p>
        </w:tc>
        <w:tc>
          <w:tcPr>
            <w:tcW w:w="600" w:type="pct"/>
            <w:shd w:val="clear" w:color="auto" w:fill="auto"/>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2019-A-13</w:t>
            </w:r>
          </w:p>
        </w:tc>
        <w:tc>
          <w:tcPr>
            <w:tcW w:w="689" w:type="pct"/>
            <w:shd w:val="clear" w:color="auto" w:fill="auto"/>
            <w:vAlign w:val="center"/>
          </w:tcPr>
          <w:p>
            <w:pPr>
              <w:jc w:val="center"/>
              <w:rPr>
                <w:rFonts w:hint="eastAsia" w:ascii="宋体" w:hAnsi="宋体" w:eastAsia="宋体" w:cs="宋体"/>
                <w:sz w:val="20"/>
                <w:szCs w:val="20"/>
                <w:lang w:eastAsia="zh-CN"/>
              </w:rPr>
            </w:pPr>
            <w:r>
              <w:rPr>
                <w:rFonts w:hint="eastAsia"/>
                <w:sz w:val="20"/>
                <w:szCs w:val="20"/>
                <w:lang w:eastAsia="zh-CN"/>
              </w:rPr>
              <w:t>经管学院</w:t>
            </w:r>
          </w:p>
        </w:tc>
        <w:tc>
          <w:tcPr>
            <w:tcW w:w="2527" w:type="pct"/>
            <w:shd w:val="clear" w:color="auto" w:fill="auto"/>
            <w:vAlign w:val="center"/>
          </w:tcPr>
          <w:p>
            <w:pPr>
              <w:rPr>
                <w:rFonts w:ascii="宋体" w:hAnsi="宋体" w:cs="宋体"/>
                <w:sz w:val="20"/>
                <w:szCs w:val="20"/>
              </w:rPr>
            </w:pPr>
            <w:r>
              <w:rPr>
                <w:rFonts w:hint="eastAsia"/>
                <w:sz w:val="20"/>
                <w:szCs w:val="20"/>
              </w:rPr>
              <w:t>新文科建设背景下工商管理人才培养模式的研究与实践</w:t>
            </w:r>
          </w:p>
        </w:tc>
        <w:tc>
          <w:tcPr>
            <w:tcW w:w="530" w:type="pct"/>
            <w:shd w:val="clear" w:color="auto" w:fill="auto"/>
            <w:vAlign w:val="center"/>
          </w:tcPr>
          <w:p>
            <w:pPr>
              <w:jc w:val="center"/>
              <w:rPr>
                <w:rFonts w:ascii="宋体" w:hAnsi="宋体" w:cs="宋体"/>
                <w:sz w:val="20"/>
                <w:szCs w:val="20"/>
              </w:rPr>
            </w:pPr>
            <w:r>
              <w:rPr>
                <w:rFonts w:hint="eastAsia"/>
                <w:sz w:val="20"/>
                <w:szCs w:val="20"/>
              </w:rPr>
              <w:t>刘明</w:t>
            </w:r>
          </w:p>
        </w:tc>
        <w:tc>
          <w:tcPr>
            <w:tcW w:w="600" w:type="pct"/>
            <w:shd w:val="clear" w:color="auto" w:fill="auto"/>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2019-A-14</w:t>
            </w:r>
          </w:p>
        </w:tc>
        <w:tc>
          <w:tcPr>
            <w:tcW w:w="689" w:type="pct"/>
            <w:shd w:val="clear" w:color="auto" w:fill="auto"/>
            <w:vAlign w:val="center"/>
          </w:tcPr>
          <w:p>
            <w:pPr>
              <w:jc w:val="center"/>
              <w:rPr>
                <w:rFonts w:hint="eastAsia" w:ascii="宋体" w:hAnsi="宋体" w:eastAsia="宋体" w:cs="宋体"/>
                <w:color w:val="000000"/>
                <w:sz w:val="20"/>
                <w:szCs w:val="20"/>
                <w:lang w:eastAsia="zh-CN"/>
              </w:rPr>
            </w:pPr>
            <w:r>
              <w:rPr>
                <w:rFonts w:hint="eastAsia"/>
                <w:color w:val="000000"/>
                <w:sz w:val="20"/>
                <w:szCs w:val="20"/>
                <w:lang w:eastAsia="zh-CN"/>
              </w:rPr>
              <w:t>能动学院</w:t>
            </w:r>
          </w:p>
        </w:tc>
        <w:tc>
          <w:tcPr>
            <w:tcW w:w="2527" w:type="pct"/>
            <w:shd w:val="clear" w:color="auto" w:fill="auto"/>
            <w:vAlign w:val="center"/>
          </w:tcPr>
          <w:p>
            <w:pPr>
              <w:rPr>
                <w:rFonts w:ascii="宋体" w:hAnsi="宋体" w:cs="宋体"/>
                <w:color w:val="000000"/>
                <w:sz w:val="20"/>
                <w:szCs w:val="20"/>
              </w:rPr>
            </w:pPr>
            <w:r>
              <w:rPr>
                <w:rFonts w:hint="eastAsia"/>
                <w:color w:val="000000"/>
                <w:sz w:val="20"/>
                <w:szCs w:val="20"/>
              </w:rPr>
              <w:t>跨学科研究型课程建设的研究与实践——以流体力学跨学科教育为例</w:t>
            </w:r>
          </w:p>
        </w:tc>
        <w:tc>
          <w:tcPr>
            <w:tcW w:w="530" w:type="pct"/>
            <w:shd w:val="clear" w:color="auto" w:fill="auto"/>
            <w:vAlign w:val="center"/>
          </w:tcPr>
          <w:p>
            <w:pPr>
              <w:jc w:val="center"/>
              <w:rPr>
                <w:rFonts w:ascii="宋体" w:hAnsi="宋体" w:cs="宋体"/>
                <w:color w:val="000000"/>
                <w:sz w:val="20"/>
                <w:szCs w:val="20"/>
              </w:rPr>
            </w:pPr>
            <w:r>
              <w:rPr>
                <w:rFonts w:hint="eastAsia"/>
                <w:color w:val="000000"/>
                <w:sz w:val="20"/>
                <w:szCs w:val="20"/>
              </w:rPr>
              <w:t>王学德</w:t>
            </w:r>
          </w:p>
        </w:tc>
        <w:tc>
          <w:tcPr>
            <w:tcW w:w="600" w:type="pct"/>
            <w:shd w:val="clear" w:color="auto" w:fill="auto"/>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2019-A-15</w:t>
            </w:r>
          </w:p>
        </w:tc>
        <w:tc>
          <w:tcPr>
            <w:tcW w:w="689" w:type="pct"/>
            <w:shd w:val="clear" w:color="auto" w:fill="auto"/>
            <w:vAlign w:val="center"/>
          </w:tcPr>
          <w:p>
            <w:pPr>
              <w:jc w:val="center"/>
              <w:rPr>
                <w:rFonts w:hint="eastAsia" w:ascii="宋体" w:hAnsi="宋体" w:eastAsia="宋体" w:cs="宋体"/>
                <w:color w:val="000000"/>
                <w:sz w:val="20"/>
                <w:szCs w:val="20"/>
                <w:lang w:eastAsia="zh-CN"/>
              </w:rPr>
            </w:pPr>
            <w:r>
              <w:rPr>
                <w:rFonts w:hint="eastAsia"/>
                <w:color w:val="000000"/>
                <w:sz w:val="20"/>
                <w:szCs w:val="20"/>
                <w:lang w:eastAsia="zh-CN"/>
              </w:rPr>
              <w:t>设传学院</w:t>
            </w:r>
          </w:p>
        </w:tc>
        <w:tc>
          <w:tcPr>
            <w:tcW w:w="2527" w:type="pct"/>
            <w:shd w:val="clear" w:color="auto" w:fill="auto"/>
            <w:vAlign w:val="center"/>
          </w:tcPr>
          <w:p>
            <w:pPr>
              <w:rPr>
                <w:rFonts w:ascii="宋体" w:hAnsi="宋体" w:cs="宋体"/>
                <w:color w:val="000000"/>
                <w:sz w:val="20"/>
                <w:szCs w:val="20"/>
              </w:rPr>
            </w:pPr>
            <w:r>
              <w:rPr>
                <w:rFonts w:hint="eastAsia"/>
                <w:color w:val="000000"/>
                <w:sz w:val="20"/>
                <w:szCs w:val="20"/>
              </w:rPr>
              <w:t>校企协同、科教融合培养高素质设计人才的研究与实践</w:t>
            </w:r>
          </w:p>
        </w:tc>
        <w:tc>
          <w:tcPr>
            <w:tcW w:w="530" w:type="pct"/>
            <w:shd w:val="clear" w:color="auto" w:fill="auto"/>
            <w:vAlign w:val="center"/>
          </w:tcPr>
          <w:p>
            <w:pPr>
              <w:jc w:val="center"/>
              <w:rPr>
                <w:rFonts w:ascii="宋体" w:hAnsi="宋体" w:cs="宋体"/>
                <w:color w:val="000000"/>
                <w:sz w:val="20"/>
                <w:szCs w:val="20"/>
              </w:rPr>
            </w:pPr>
            <w:r>
              <w:rPr>
                <w:rFonts w:hint="eastAsia"/>
                <w:color w:val="000000"/>
                <w:sz w:val="20"/>
                <w:szCs w:val="20"/>
              </w:rPr>
              <w:t>王辉</w:t>
            </w:r>
          </w:p>
        </w:tc>
        <w:tc>
          <w:tcPr>
            <w:tcW w:w="600" w:type="pct"/>
            <w:shd w:val="clear" w:color="auto" w:fill="auto"/>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2019-A-16</w:t>
            </w:r>
          </w:p>
        </w:tc>
        <w:tc>
          <w:tcPr>
            <w:tcW w:w="689" w:type="pct"/>
            <w:shd w:val="clear" w:color="auto" w:fill="auto"/>
            <w:vAlign w:val="center"/>
          </w:tcPr>
          <w:p>
            <w:pPr>
              <w:jc w:val="center"/>
              <w:rPr>
                <w:rFonts w:ascii="宋体" w:hAnsi="宋体" w:cs="宋体"/>
                <w:color w:val="000000"/>
                <w:sz w:val="20"/>
                <w:szCs w:val="20"/>
              </w:rPr>
            </w:pPr>
            <w:r>
              <w:rPr>
                <w:rFonts w:hint="eastAsia"/>
                <w:color w:val="000000"/>
                <w:sz w:val="20"/>
                <w:szCs w:val="20"/>
              </w:rPr>
              <w:t>自动化学院</w:t>
            </w:r>
          </w:p>
        </w:tc>
        <w:tc>
          <w:tcPr>
            <w:tcW w:w="2527" w:type="pct"/>
            <w:shd w:val="clear" w:color="auto" w:fill="auto"/>
            <w:vAlign w:val="center"/>
          </w:tcPr>
          <w:p>
            <w:pPr>
              <w:rPr>
                <w:rFonts w:ascii="宋体" w:hAnsi="宋体" w:cs="宋体"/>
                <w:color w:val="000000"/>
                <w:sz w:val="20"/>
                <w:szCs w:val="20"/>
              </w:rPr>
            </w:pPr>
            <w:r>
              <w:rPr>
                <w:rFonts w:hint="eastAsia"/>
                <w:color w:val="000000"/>
                <w:sz w:val="20"/>
                <w:szCs w:val="20"/>
              </w:rPr>
              <w:t>虚实结合的传感器课程教学方法研究</w:t>
            </w:r>
          </w:p>
        </w:tc>
        <w:tc>
          <w:tcPr>
            <w:tcW w:w="530" w:type="pct"/>
            <w:shd w:val="clear" w:color="auto" w:fill="auto"/>
            <w:vAlign w:val="center"/>
          </w:tcPr>
          <w:p>
            <w:pPr>
              <w:jc w:val="center"/>
              <w:rPr>
                <w:rFonts w:ascii="宋体" w:hAnsi="宋体" w:cs="宋体"/>
                <w:color w:val="000000"/>
                <w:sz w:val="20"/>
                <w:szCs w:val="20"/>
              </w:rPr>
            </w:pPr>
            <w:r>
              <w:rPr>
                <w:rFonts w:hint="eastAsia"/>
                <w:color w:val="000000"/>
                <w:sz w:val="20"/>
                <w:szCs w:val="20"/>
              </w:rPr>
              <w:t>黄成</w:t>
            </w:r>
          </w:p>
        </w:tc>
        <w:tc>
          <w:tcPr>
            <w:tcW w:w="600" w:type="pct"/>
            <w:shd w:val="clear" w:color="auto" w:fill="auto"/>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2019-A-17</w:t>
            </w:r>
          </w:p>
        </w:tc>
        <w:tc>
          <w:tcPr>
            <w:tcW w:w="689" w:type="pct"/>
            <w:shd w:val="clear" w:color="auto" w:fill="auto"/>
            <w:vAlign w:val="center"/>
          </w:tcPr>
          <w:p>
            <w:pPr>
              <w:jc w:val="center"/>
              <w:rPr>
                <w:rFonts w:ascii="宋体" w:hAnsi="宋体" w:cs="宋体"/>
                <w:color w:val="000000"/>
                <w:sz w:val="20"/>
                <w:szCs w:val="20"/>
              </w:rPr>
            </w:pPr>
            <w:r>
              <w:rPr>
                <w:rFonts w:hint="eastAsia"/>
                <w:color w:val="000000"/>
                <w:sz w:val="20"/>
                <w:szCs w:val="20"/>
              </w:rPr>
              <w:t>理学院</w:t>
            </w:r>
          </w:p>
        </w:tc>
        <w:tc>
          <w:tcPr>
            <w:tcW w:w="2527" w:type="pct"/>
            <w:shd w:val="clear" w:color="auto" w:fill="auto"/>
            <w:vAlign w:val="center"/>
          </w:tcPr>
          <w:p>
            <w:pPr>
              <w:rPr>
                <w:rFonts w:ascii="宋体" w:hAnsi="宋体" w:cs="宋体"/>
                <w:color w:val="000000"/>
                <w:sz w:val="20"/>
                <w:szCs w:val="20"/>
              </w:rPr>
            </w:pPr>
            <w:r>
              <w:rPr>
                <w:rFonts w:hint="eastAsia"/>
                <w:color w:val="000000"/>
                <w:sz w:val="20"/>
                <w:szCs w:val="20"/>
              </w:rPr>
              <w:t>理工融合视域下的理科教师发展中心建设与中青年教师培训的研究与实践</w:t>
            </w:r>
          </w:p>
        </w:tc>
        <w:tc>
          <w:tcPr>
            <w:tcW w:w="530" w:type="pct"/>
            <w:shd w:val="clear" w:color="auto" w:fill="auto"/>
            <w:vAlign w:val="center"/>
          </w:tcPr>
          <w:p>
            <w:pPr>
              <w:jc w:val="center"/>
              <w:rPr>
                <w:rFonts w:ascii="宋体" w:hAnsi="宋体" w:cs="宋体"/>
                <w:color w:val="000000"/>
                <w:sz w:val="20"/>
                <w:szCs w:val="20"/>
              </w:rPr>
            </w:pPr>
            <w:r>
              <w:rPr>
                <w:rFonts w:hint="eastAsia"/>
                <w:color w:val="000000"/>
                <w:sz w:val="20"/>
                <w:szCs w:val="20"/>
              </w:rPr>
              <w:t>孙和军许春根</w:t>
            </w:r>
          </w:p>
        </w:tc>
        <w:tc>
          <w:tcPr>
            <w:tcW w:w="600" w:type="pct"/>
            <w:shd w:val="clear" w:color="auto" w:fill="auto"/>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2019-A-18</w:t>
            </w:r>
          </w:p>
        </w:tc>
        <w:tc>
          <w:tcPr>
            <w:tcW w:w="689" w:type="pct"/>
            <w:shd w:val="clear" w:color="auto" w:fill="auto"/>
            <w:vAlign w:val="center"/>
          </w:tcPr>
          <w:p>
            <w:pPr>
              <w:jc w:val="center"/>
              <w:rPr>
                <w:rFonts w:ascii="宋体" w:hAnsi="宋体" w:cs="宋体"/>
                <w:color w:val="000000"/>
                <w:sz w:val="20"/>
                <w:szCs w:val="20"/>
              </w:rPr>
            </w:pPr>
            <w:r>
              <w:rPr>
                <w:rFonts w:hint="eastAsia"/>
                <w:color w:val="000000"/>
                <w:sz w:val="20"/>
                <w:szCs w:val="20"/>
              </w:rPr>
              <w:t>理学院</w:t>
            </w:r>
          </w:p>
        </w:tc>
        <w:tc>
          <w:tcPr>
            <w:tcW w:w="2527" w:type="pct"/>
            <w:shd w:val="clear" w:color="auto" w:fill="auto"/>
            <w:vAlign w:val="center"/>
          </w:tcPr>
          <w:p>
            <w:pPr>
              <w:rPr>
                <w:rFonts w:ascii="宋体" w:hAnsi="宋体" w:cs="宋体"/>
                <w:color w:val="000000"/>
                <w:sz w:val="20"/>
                <w:szCs w:val="20"/>
              </w:rPr>
            </w:pPr>
            <w:r>
              <w:rPr>
                <w:rFonts w:hint="eastAsia"/>
                <w:color w:val="000000"/>
                <w:sz w:val="20"/>
                <w:szCs w:val="20"/>
              </w:rPr>
              <w:t>双一流建设背景下，深化工程力学本科专业工作的研究</w:t>
            </w:r>
          </w:p>
        </w:tc>
        <w:tc>
          <w:tcPr>
            <w:tcW w:w="530" w:type="pct"/>
            <w:shd w:val="clear" w:color="auto" w:fill="auto"/>
            <w:vAlign w:val="center"/>
          </w:tcPr>
          <w:p>
            <w:pPr>
              <w:jc w:val="center"/>
              <w:rPr>
                <w:rFonts w:ascii="宋体" w:hAnsi="宋体" w:cs="宋体"/>
                <w:color w:val="000000"/>
                <w:sz w:val="20"/>
                <w:szCs w:val="20"/>
              </w:rPr>
            </w:pPr>
            <w:r>
              <w:rPr>
                <w:rFonts w:hint="eastAsia"/>
                <w:color w:val="000000"/>
                <w:sz w:val="20"/>
                <w:szCs w:val="20"/>
              </w:rPr>
              <w:t>陈爱军</w:t>
            </w:r>
          </w:p>
        </w:tc>
        <w:tc>
          <w:tcPr>
            <w:tcW w:w="600" w:type="pct"/>
            <w:shd w:val="clear" w:color="auto" w:fill="auto"/>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2019-A-19</w:t>
            </w:r>
          </w:p>
        </w:tc>
        <w:tc>
          <w:tcPr>
            <w:tcW w:w="689" w:type="pct"/>
            <w:shd w:val="clear" w:color="auto" w:fill="auto"/>
            <w:vAlign w:val="center"/>
          </w:tcPr>
          <w:p>
            <w:pPr>
              <w:jc w:val="center"/>
              <w:rPr>
                <w:rFonts w:ascii="宋体" w:hAnsi="宋体" w:cs="宋体"/>
                <w:color w:val="000000"/>
                <w:sz w:val="20"/>
                <w:szCs w:val="20"/>
              </w:rPr>
            </w:pPr>
            <w:r>
              <w:rPr>
                <w:rFonts w:hint="eastAsia"/>
                <w:color w:val="000000"/>
                <w:sz w:val="20"/>
                <w:szCs w:val="20"/>
              </w:rPr>
              <w:t>理学院</w:t>
            </w:r>
          </w:p>
        </w:tc>
        <w:tc>
          <w:tcPr>
            <w:tcW w:w="2527" w:type="pct"/>
            <w:shd w:val="clear" w:color="auto" w:fill="auto"/>
            <w:vAlign w:val="center"/>
          </w:tcPr>
          <w:p>
            <w:pPr>
              <w:rPr>
                <w:rFonts w:ascii="宋体" w:hAnsi="宋体" w:cs="宋体"/>
                <w:color w:val="000000"/>
                <w:sz w:val="20"/>
                <w:szCs w:val="20"/>
              </w:rPr>
            </w:pPr>
            <w:r>
              <w:rPr>
                <w:rFonts w:hint="eastAsia"/>
                <w:color w:val="000000"/>
                <w:sz w:val="20"/>
                <w:szCs w:val="20"/>
              </w:rPr>
              <w:t>短视频教学在概率统计教学中的探究</w:t>
            </w:r>
          </w:p>
        </w:tc>
        <w:tc>
          <w:tcPr>
            <w:tcW w:w="530" w:type="pct"/>
            <w:shd w:val="clear" w:color="auto" w:fill="auto"/>
            <w:vAlign w:val="center"/>
          </w:tcPr>
          <w:p>
            <w:pPr>
              <w:jc w:val="center"/>
              <w:rPr>
                <w:rFonts w:ascii="宋体" w:hAnsi="宋体" w:cs="宋体"/>
                <w:color w:val="000000"/>
                <w:sz w:val="20"/>
                <w:szCs w:val="20"/>
              </w:rPr>
            </w:pPr>
            <w:r>
              <w:rPr>
                <w:rFonts w:hint="eastAsia"/>
                <w:color w:val="000000"/>
                <w:sz w:val="20"/>
                <w:szCs w:val="20"/>
              </w:rPr>
              <w:t>谢建春</w:t>
            </w:r>
          </w:p>
        </w:tc>
        <w:tc>
          <w:tcPr>
            <w:tcW w:w="600" w:type="pct"/>
            <w:shd w:val="clear" w:color="auto" w:fill="auto"/>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2019-A-20</w:t>
            </w:r>
          </w:p>
        </w:tc>
        <w:tc>
          <w:tcPr>
            <w:tcW w:w="689" w:type="pct"/>
            <w:shd w:val="clear" w:color="auto" w:fill="auto"/>
            <w:vAlign w:val="center"/>
          </w:tcPr>
          <w:p>
            <w:pPr>
              <w:jc w:val="center"/>
              <w:rPr>
                <w:rFonts w:ascii="宋体" w:hAnsi="宋体" w:cs="宋体"/>
                <w:color w:val="000000"/>
                <w:sz w:val="20"/>
                <w:szCs w:val="20"/>
              </w:rPr>
            </w:pPr>
            <w:r>
              <w:rPr>
                <w:rFonts w:hint="eastAsia"/>
                <w:color w:val="000000"/>
                <w:sz w:val="20"/>
                <w:szCs w:val="20"/>
              </w:rPr>
              <w:t>外国语学院</w:t>
            </w:r>
          </w:p>
        </w:tc>
        <w:tc>
          <w:tcPr>
            <w:tcW w:w="2527" w:type="pct"/>
            <w:shd w:val="clear" w:color="auto" w:fill="auto"/>
            <w:vAlign w:val="center"/>
          </w:tcPr>
          <w:p>
            <w:pPr>
              <w:rPr>
                <w:rFonts w:ascii="宋体" w:hAnsi="宋体" w:cs="宋体"/>
                <w:color w:val="000000"/>
                <w:sz w:val="20"/>
                <w:szCs w:val="20"/>
              </w:rPr>
            </w:pPr>
            <w:r>
              <w:rPr>
                <w:rFonts w:hint="eastAsia"/>
                <w:color w:val="000000"/>
                <w:sz w:val="20"/>
                <w:szCs w:val="20"/>
              </w:rPr>
              <w:t>课堂认知视域下大学生英语语用能力调查及培养策略研究</w:t>
            </w:r>
          </w:p>
        </w:tc>
        <w:tc>
          <w:tcPr>
            <w:tcW w:w="530" w:type="pct"/>
            <w:shd w:val="clear" w:color="auto" w:fill="auto"/>
            <w:vAlign w:val="center"/>
          </w:tcPr>
          <w:p>
            <w:pPr>
              <w:jc w:val="center"/>
              <w:rPr>
                <w:rFonts w:ascii="宋体" w:hAnsi="宋体" w:cs="宋体"/>
                <w:color w:val="000000"/>
                <w:sz w:val="20"/>
                <w:szCs w:val="20"/>
              </w:rPr>
            </w:pPr>
            <w:r>
              <w:rPr>
                <w:rFonts w:hint="eastAsia"/>
                <w:color w:val="000000"/>
                <w:sz w:val="20"/>
                <w:szCs w:val="20"/>
              </w:rPr>
              <w:t>焦保清戚利萍</w:t>
            </w:r>
          </w:p>
        </w:tc>
        <w:tc>
          <w:tcPr>
            <w:tcW w:w="600" w:type="pct"/>
            <w:shd w:val="clear" w:color="auto" w:fill="auto"/>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2019-A-21</w:t>
            </w:r>
          </w:p>
        </w:tc>
        <w:tc>
          <w:tcPr>
            <w:tcW w:w="689" w:type="pct"/>
            <w:shd w:val="clear" w:color="auto" w:fill="auto"/>
            <w:vAlign w:val="center"/>
          </w:tcPr>
          <w:p>
            <w:pPr>
              <w:jc w:val="center"/>
              <w:rPr>
                <w:rFonts w:hint="eastAsia" w:ascii="宋体" w:hAnsi="宋体" w:eastAsia="宋体" w:cs="宋体"/>
                <w:color w:val="000000"/>
                <w:sz w:val="20"/>
                <w:szCs w:val="20"/>
                <w:lang w:eastAsia="zh-CN"/>
              </w:rPr>
            </w:pPr>
            <w:r>
              <w:rPr>
                <w:rFonts w:hint="eastAsia"/>
                <w:color w:val="000000"/>
                <w:sz w:val="20"/>
                <w:szCs w:val="20"/>
                <w:lang w:eastAsia="zh-CN"/>
              </w:rPr>
              <w:t>公务学院</w:t>
            </w:r>
          </w:p>
        </w:tc>
        <w:tc>
          <w:tcPr>
            <w:tcW w:w="2527" w:type="pct"/>
            <w:shd w:val="clear" w:color="auto" w:fill="auto"/>
            <w:vAlign w:val="center"/>
          </w:tcPr>
          <w:p>
            <w:pPr>
              <w:rPr>
                <w:rFonts w:ascii="宋体" w:hAnsi="宋体" w:cs="宋体"/>
                <w:color w:val="000000"/>
                <w:sz w:val="20"/>
                <w:szCs w:val="20"/>
              </w:rPr>
            </w:pPr>
            <w:r>
              <w:rPr>
                <w:rFonts w:hint="eastAsia"/>
                <w:color w:val="000000"/>
                <w:sz w:val="20"/>
                <w:szCs w:val="20"/>
              </w:rPr>
              <w:t>1+4+N：思想政治教育融入人才培养全过程的路径探索与实践</w:t>
            </w:r>
          </w:p>
        </w:tc>
        <w:tc>
          <w:tcPr>
            <w:tcW w:w="530" w:type="pct"/>
            <w:shd w:val="clear" w:color="auto" w:fill="auto"/>
            <w:vAlign w:val="center"/>
          </w:tcPr>
          <w:p>
            <w:pPr>
              <w:jc w:val="center"/>
              <w:rPr>
                <w:rFonts w:ascii="宋体" w:hAnsi="宋体" w:cs="宋体"/>
                <w:color w:val="000000"/>
                <w:sz w:val="20"/>
                <w:szCs w:val="20"/>
              </w:rPr>
            </w:pPr>
            <w:r>
              <w:rPr>
                <w:rFonts w:hint="eastAsia"/>
                <w:color w:val="000000"/>
                <w:sz w:val="20"/>
                <w:szCs w:val="20"/>
              </w:rPr>
              <w:t>曾绍军</w:t>
            </w:r>
          </w:p>
        </w:tc>
        <w:tc>
          <w:tcPr>
            <w:tcW w:w="600" w:type="pct"/>
            <w:shd w:val="clear" w:color="auto" w:fill="auto"/>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2019-A-22</w:t>
            </w:r>
          </w:p>
        </w:tc>
        <w:tc>
          <w:tcPr>
            <w:tcW w:w="689" w:type="pct"/>
            <w:shd w:val="clear" w:color="auto" w:fill="auto"/>
            <w:vAlign w:val="center"/>
          </w:tcPr>
          <w:p>
            <w:pPr>
              <w:jc w:val="center"/>
              <w:rPr>
                <w:rFonts w:hint="eastAsia" w:ascii="宋体" w:hAnsi="宋体" w:eastAsia="宋体" w:cs="宋体"/>
                <w:color w:val="000000"/>
                <w:sz w:val="20"/>
                <w:szCs w:val="20"/>
                <w:lang w:eastAsia="zh-CN"/>
              </w:rPr>
            </w:pPr>
            <w:r>
              <w:rPr>
                <w:rFonts w:hint="eastAsia"/>
                <w:color w:val="000000"/>
                <w:sz w:val="20"/>
                <w:szCs w:val="20"/>
                <w:lang w:eastAsia="zh-CN"/>
              </w:rPr>
              <w:t>材料学院</w:t>
            </w:r>
          </w:p>
        </w:tc>
        <w:tc>
          <w:tcPr>
            <w:tcW w:w="2527" w:type="pct"/>
            <w:shd w:val="clear" w:color="auto" w:fill="auto"/>
            <w:vAlign w:val="center"/>
          </w:tcPr>
          <w:p>
            <w:pPr>
              <w:rPr>
                <w:rFonts w:ascii="宋体" w:hAnsi="宋体" w:cs="宋体"/>
                <w:color w:val="000000"/>
                <w:sz w:val="20"/>
                <w:szCs w:val="20"/>
              </w:rPr>
            </w:pPr>
            <w:r>
              <w:rPr>
                <w:rFonts w:hint="eastAsia"/>
                <w:color w:val="000000"/>
                <w:sz w:val="20"/>
                <w:szCs w:val="20"/>
              </w:rPr>
              <w:t>材料物理专业“一协同•双融合”拔尖创新人才培养模式探索与实践</w:t>
            </w:r>
          </w:p>
        </w:tc>
        <w:tc>
          <w:tcPr>
            <w:tcW w:w="530" w:type="pct"/>
            <w:shd w:val="clear" w:color="auto" w:fill="auto"/>
            <w:vAlign w:val="center"/>
          </w:tcPr>
          <w:p>
            <w:pPr>
              <w:jc w:val="center"/>
              <w:rPr>
                <w:rFonts w:ascii="宋体" w:hAnsi="宋体" w:cs="宋体"/>
                <w:color w:val="000000"/>
                <w:sz w:val="20"/>
                <w:szCs w:val="20"/>
              </w:rPr>
            </w:pPr>
            <w:r>
              <w:rPr>
                <w:rFonts w:hint="eastAsia"/>
                <w:color w:val="000000"/>
                <w:sz w:val="20"/>
                <w:szCs w:val="20"/>
              </w:rPr>
              <w:t>邹友生</w:t>
            </w:r>
          </w:p>
        </w:tc>
        <w:tc>
          <w:tcPr>
            <w:tcW w:w="600" w:type="pct"/>
            <w:shd w:val="clear" w:color="auto" w:fill="auto"/>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2019-A-23</w:t>
            </w:r>
          </w:p>
        </w:tc>
        <w:tc>
          <w:tcPr>
            <w:tcW w:w="689" w:type="pct"/>
            <w:shd w:val="clear" w:color="auto" w:fill="auto"/>
            <w:vAlign w:val="center"/>
          </w:tcPr>
          <w:p>
            <w:pPr>
              <w:jc w:val="center"/>
              <w:rPr>
                <w:rFonts w:hint="eastAsia" w:ascii="宋体" w:hAnsi="宋体" w:eastAsia="宋体" w:cs="宋体"/>
                <w:color w:val="000000"/>
                <w:sz w:val="20"/>
                <w:szCs w:val="20"/>
                <w:lang w:eastAsia="zh-CN"/>
              </w:rPr>
            </w:pPr>
            <w:r>
              <w:rPr>
                <w:rFonts w:hint="eastAsia"/>
                <w:color w:val="000000"/>
                <w:sz w:val="20"/>
                <w:szCs w:val="20"/>
                <w:lang w:eastAsia="zh-CN"/>
              </w:rPr>
              <w:t>材料学院</w:t>
            </w:r>
          </w:p>
        </w:tc>
        <w:tc>
          <w:tcPr>
            <w:tcW w:w="2527" w:type="pct"/>
            <w:shd w:val="clear" w:color="auto" w:fill="auto"/>
            <w:vAlign w:val="center"/>
          </w:tcPr>
          <w:p>
            <w:pPr>
              <w:rPr>
                <w:rFonts w:ascii="宋体" w:hAnsi="宋体" w:cs="宋体"/>
                <w:color w:val="000000"/>
                <w:sz w:val="20"/>
                <w:szCs w:val="20"/>
              </w:rPr>
            </w:pPr>
            <w:r>
              <w:rPr>
                <w:rFonts w:hint="eastAsia"/>
                <w:color w:val="000000"/>
                <w:sz w:val="20"/>
                <w:szCs w:val="20"/>
              </w:rPr>
              <w:t>“一室一课五赛，艺美理实史交融”材料类专业综合型人才实践培养模式创新与探索</w:t>
            </w:r>
          </w:p>
        </w:tc>
        <w:tc>
          <w:tcPr>
            <w:tcW w:w="530" w:type="pct"/>
            <w:shd w:val="clear" w:color="auto" w:fill="auto"/>
            <w:vAlign w:val="center"/>
          </w:tcPr>
          <w:p>
            <w:pPr>
              <w:jc w:val="center"/>
              <w:rPr>
                <w:rFonts w:ascii="宋体" w:hAnsi="宋体" w:cs="宋体"/>
                <w:color w:val="000000"/>
                <w:sz w:val="20"/>
                <w:szCs w:val="20"/>
              </w:rPr>
            </w:pPr>
            <w:r>
              <w:rPr>
                <w:rFonts w:hint="eastAsia"/>
                <w:color w:val="000000"/>
                <w:sz w:val="20"/>
                <w:szCs w:val="20"/>
              </w:rPr>
              <w:t>刘瑛</w:t>
            </w:r>
          </w:p>
        </w:tc>
        <w:tc>
          <w:tcPr>
            <w:tcW w:w="600" w:type="pct"/>
            <w:shd w:val="clear" w:color="auto" w:fill="auto"/>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2019-A-24</w:t>
            </w:r>
          </w:p>
        </w:tc>
        <w:tc>
          <w:tcPr>
            <w:tcW w:w="689" w:type="pct"/>
            <w:shd w:val="clear" w:color="auto" w:fill="auto"/>
            <w:vAlign w:val="center"/>
          </w:tcPr>
          <w:p>
            <w:pPr>
              <w:jc w:val="center"/>
              <w:rPr>
                <w:rFonts w:hint="eastAsia" w:ascii="宋体" w:hAnsi="宋体" w:eastAsia="宋体" w:cs="宋体"/>
                <w:color w:val="000000"/>
                <w:sz w:val="20"/>
                <w:szCs w:val="20"/>
                <w:lang w:eastAsia="zh-CN"/>
              </w:rPr>
            </w:pPr>
            <w:r>
              <w:rPr>
                <w:rFonts w:hint="eastAsia"/>
                <w:color w:val="000000"/>
                <w:sz w:val="20"/>
                <w:szCs w:val="20"/>
                <w:lang w:eastAsia="zh-CN"/>
              </w:rPr>
              <w:t>知产学院</w:t>
            </w:r>
          </w:p>
        </w:tc>
        <w:tc>
          <w:tcPr>
            <w:tcW w:w="2527" w:type="pct"/>
            <w:shd w:val="clear" w:color="auto" w:fill="auto"/>
            <w:vAlign w:val="center"/>
          </w:tcPr>
          <w:p>
            <w:pPr>
              <w:rPr>
                <w:rFonts w:ascii="宋体" w:hAnsi="宋体" w:cs="宋体"/>
                <w:color w:val="000000"/>
                <w:sz w:val="20"/>
                <w:szCs w:val="20"/>
              </w:rPr>
            </w:pPr>
            <w:r>
              <w:rPr>
                <w:rFonts w:hint="eastAsia"/>
                <w:color w:val="000000"/>
                <w:sz w:val="20"/>
                <w:szCs w:val="20"/>
              </w:rPr>
              <w:t>面向知识产权强国战略的知识产权学科专业设置前瞻性研究</w:t>
            </w:r>
          </w:p>
        </w:tc>
        <w:tc>
          <w:tcPr>
            <w:tcW w:w="530" w:type="pct"/>
            <w:shd w:val="clear" w:color="auto" w:fill="auto"/>
            <w:vAlign w:val="center"/>
          </w:tcPr>
          <w:p>
            <w:pPr>
              <w:jc w:val="center"/>
              <w:rPr>
                <w:rFonts w:ascii="宋体" w:hAnsi="宋体" w:cs="宋体"/>
                <w:color w:val="000000"/>
                <w:sz w:val="20"/>
                <w:szCs w:val="20"/>
              </w:rPr>
            </w:pPr>
            <w:r>
              <w:rPr>
                <w:rFonts w:hint="eastAsia"/>
                <w:color w:val="000000"/>
                <w:sz w:val="20"/>
                <w:szCs w:val="20"/>
              </w:rPr>
              <w:t>戚湧</w:t>
            </w:r>
          </w:p>
        </w:tc>
        <w:tc>
          <w:tcPr>
            <w:tcW w:w="600" w:type="pct"/>
            <w:shd w:val="clear" w:color="auto" w:fill="auto"/>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2019-A-25</w:t>
            </w:r>
          </w:p>
        </w:tc>
        <w:tc>
          <w:tcPr>
            <w:tcW w:w="689" w:type="pct"/>
            <w:shd w:val="clear" w:color="auto" w:fill="auto"/>
            <w:vAlign w:val="center"/>
          </w:tcPr>
          <w:p>
            <w:pPr>
              <w:jc w:val="center"/>
              <w:rPr>
                <w:rFonts w:hint="eastAsia" w:ascii="宋体" w:hAnsi="宋体" w:eastAsia="宋体" w:cs="宋体"/>
                <w:color w:val="000000"/>
                <w:sz w:val="20"/>
                <w:szCs w:val="20"/>
                <w:lang w:eastAsia="zh-CN"/>
              </w:rPr>
            </w:pPr>
            <w:r>
              <w:rPr>
                <w:rFonts w:hint="eastAsia"/>
                <w:color w:val="000000"/>
                <w:sz w:val="20"/>
                <w:szCs w:val="20"/>
                <w:lang w:eastAsia="zh-CN"/>
              </w:rPr>
              <w:t>知产学院</w:t>
            </w:r>
          </w:p>
        </w:tc>
        <w:tc>
          <w:tcPr>
            <w:tcW w:w="2527" w:type="pct"/>
            <w:shd w:val="clear" w:color="auto" w:fill="auto"/>
            <w:vAlign w:val="center"/>
          </w:tcPr>
          <w:p>
            <w:pPr>
              <w:rPr>
                <w:rFonts w:ascii="宋体" w:hAnsi="宋体" w:cs="宋体"/>
                <w:color w:val="000000"/>
                <w:sz w:val="20"/>
                <w:szCs w:val="20"/>
              </w:rPr>
            </w:pPr>
            <w:r>
              <w:rPr>
                <w:rFonts w:hint="eastAsia"/>
                <w:color w:val="000000"/>
                <w:sz w:val="20"/>
                <w:szCs w:val="20"/>
              </w:rPr>
              <w:t>“新工科”背景下理工科高校特色知识产权双学位专业建设研究与实践</w:t>
            </w:r>
          </w:p>
        </w:tc>
        <w:tc>
          <w:tcPr>
            <w:tcW w:w="530" w:type="pct"/>
            <w:shd w:val="clear" w:color="auto" w:fill="auto"/>
            <w:vAlign w:val="center"/>
          </w:tcPr>
          <w:p>
            <w:pPr>
              <w:jc w:val="center"/>
              <w:rPr>
                <w:rFonts w:ascii="宋体" w:hAnsi="宋体" w:cs="宋体"/>
                <w:color w:val="000000"/>
                <w:sz w:val="20"/>
                <w:szCs w:val="20"/>
              </w:rPr>
            </w:pPr>
            <w:r>
              <w:rPr>
                <w:rFonts w:hint="eastAsia"/>
                <w:color w:val="000000"/>
                <w:sz w:val="20"/>
                <w:szCs w:val="20"/>
              </w:rPr>
              <w:t>吴广海刘佳</w:t>
            </w:r>
          </w:p>
        </w:tc>
        <w:tc>
          <w:tcPr>
            <w:tcW w:w="600" w:type="pct"/>
            <w:shd w:val="clear" w:color="auto" w:fill="auto"/>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2019-A-26</w:t>
            </w:r>
          </w:p>
        </w:tc>
        <w:tc>
          <w:tcPr>
            <w:tcW w:w="689" w:type="pct"/>
            <w:shd w:val="clear" w:color="auto" w:fill="auto"/>
            <w:vAlign w:val="center"/>
          </w:tcPr>
          <w:p>
            <w:pPr>
              <w:jc w:val="center"/>
              <w:rPr>
                <w:rFonts w:hint="eastAsia" w:ascii="宋体" w:hAnsi="宋体" w:eastAsia="宋体" w:cs="宋体"/>
                <w:color w:val="000000"/>
                <w:sz w:val="20"/>
                <w:szCs w:val="20"/>
                <w:lang w:eastAsia="zh-CN"/>
              </w:rPr>
            </w:pPr>
            <w:r>
              <w:rPr>
                <w:rFonts w:hint="eastAsia"/>
                <w:color w:val="000000"/>
                <w:sz w:val="20"/>
                <w:szCs w:val="20"/>
                <w:lang w:eastAsia="zh-CN"/>
              </w:rPr>
              <w:t>艺文部</w:t>
            </w:r>
          </w:p>
        </w:tc>
        <w:tc>
          <w:tcPr>
            <w:tcW w:w="2527" w:type="pct"/>
            <w:shd w:val="clear" w:color="auto" w:fill="auto"/>
            <w:vAlign w:val="center"/>
          </w:tcPr>
          <w:p>
            <w:pPr>
              <w:rPr>
                <w:rFonts w:ascii="宋体" w:hAnsi="宋体" w:cs="宋体"/>
                <w:color w:val="000000"/>
                <w:sz w:val="20"/>
                <w:szCs w:val="20"/>
              </w:rPr>
            </w:pPr>
            <w:r>
              <w:rPr>
                <w:rFonts w:hint="eastAsia"/>
                <w:color w:val="000000"/>
                <w:sz w:val="20"/>
                <w:szCs w:val="20"/>
              </w:rPr>
              <w:t>理工科高校普及美育“四位一体”体系的研究与实践</w:t>
            </w:r>
          </w:p>
        </w:tc>
        <w:tc>
          <w:tcPr>
            <w:tcW w:w="530" w:type="pct"/>
            <w:shd w:val="clear" w:color="auto" w:fill="auto"/>
            <w:vAlign w:val="center"/>
          </w:tcPr>
          <w:p>
            <w:pPr>
              <w:jc w:val="center"/>
              <w:rPr>
                <w:rFonts w:ascii="宋体" w:hAnsi="宋体" w:cs="宋体"/>
                <w:color w:val="000000"/>
                <w:sz w:val="20"/>
                <w:szCs w:val="20"/>
              </w:rPr>
            </w:pPr>
            <w:r>
              <w:rPr>
                <w:rFonts w:hint="eastAsia"/>
                <w:color w:val="000000"/>
                <w:sz w:val="20"/>
                <w:szCs w:val="20"/>
              </w:rPr>
              <w:t>张筱丽</w:t>
            </w:r>
          </w:p>
        </w:tc>
        <w:tc>
          <w:tcPr>
            <w:tcW w:w="600" w:type="pct"/>
            <w:shd w:val="clear" w:color="auto" w:fill="auto"/>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2019-A-27</w:t>
            </w:r>
          </w:p>
        </w:tc>
        <w:tc>
          <w:tcPr>
            <w:tcW w:w="689" w:type="pct"/>
            <w:shd w:val="clear" w:color="auto" w:fill="auto"/>
            <w:vAlign w:val="center"/>
          </w:tcPr>
          <w:p>
            <w:pPr>
              <w:jc w:val="center"/>
              <w:rPr>
                <w:rFonts w:hint="eastAsia" w:ascii="宋体" w:hAnsi="宋体" w:eastAsia="宋体" w:cs="宋体"/>
                <w:color w:val="000000"/>
                <w:sz w:val="20"/>
                <w:szCs w:val="20"/>
                <w:lang w:eastAsia="zh-CN"/>
              </w:rPr>
            </w:pPr>
            <w:r>
              <w:rPr>
                <w:rFonts w:hint="eastAsia"/>
                <w:color w:val="000000"/>
                <w:sz w:val="20"/>
                <w:szCs w:val="20"/>
                <w:lang w:eastAsia="zh-CN"/>
              </w:rPr>
              <w:t>工训中心</w:t>
            </w:r>
          </w:p>
        </w:tc>
        <w:tc>
          <w:tcPr>
            <w:tcW w:w="2527" w:type="pct"/>
            <w:shd w:val="clear" w:color="auto" w:fill="auto"/>
            <w:vAlign w:val="center"/>
          </w:tcPr>
          <w:p>
            <w:pPr>
              <w:rPr>
                <w:rFonts w:ascii="宋体" w:hAnsi="宋体" w:cs="宋体"/>
                <w:color w:val="000000"/>
                <w:sz w:val="20"/>
                <w:szCs w:val="20"/>
              </w:rPr>
            </w:pPr>
            <w:r>
              <w:rPr>
                <w:rFonts w:hint="eastAsia"/>
                <w:color w:val="000000"/>
                <w:sz w:val="20"/>
                <w:szCs w:val="20"/>
              </w:rPr>
              <w:t>基于智能制造实践平台的创新创业教育研究</w:t>
            </w:r>
          </w:p>
        </w:tc>
        <w:tc>
          <w:tcPr>
            <w:tcW w:w="530" w:type="pct"/>
            <w:shd w:val="clear" w:color="auto" w:fill="auto"/>
            <w:vAlign w:val="center"/>
          </w:tcPr>
          <w:p>
            <w:pPr>
              <w:jc w:val="center"/>
              <w:rPr>
                <w:rFonts w:ascii="宋体" w:hAnsi="宋体" w:cs="宋体"/>
                <w:color w:val="000000"/>
                <w:sz w:val="20"/>
                <w:szCs w:val="20"/>
              </w:rPr>
            </w:pPr>
            <w:r>
              <w:rPr>
                <w:rFonts w:hint="eastAsia"/>
                <w:color w:val="000000"/>
                <w:sz w:val="20"/>
                <w:szCs w:val="20"/>
              </w:rPr>
              <w:t>居里锴周成</w:t>
            </w:r>
          </w:p>
        </w:tc>
        <w:tc>
          <w:tcPr>
            <w:tcW w:w="600" w:type="pct"/>
            <w:shd w:val="clear" w:color="auto" w:fill="auto"/>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2019-A-28</w:t>
            </w:r>
          </w:p>
        </w:tc>
        <w:tc>
          <w:tcPr>
            <w:tcW w:w="689" w:type="pct"/>
            <w:shd w:val="clear" w:color="auto" w:fill="auto"/>
            <w:vAlign w:val="center"/>
          </w:tcPr>
          <w:p>
            <w:pPr>
              <w:jc w:val="center"/>
              <w:rPr>
                <w:rFonts w:hint="eastAsia" w:ascii="宋体" w:hAnsi="宋体" w:eastAsia="宋体" w:cs="宋体"/>
                <w:color w:val="000000"/>
                <w:sz w:val="20"/>
                <w:szCs w:val="20"/>
                <w:lang w:eastAsia="zh-CN"/>
              </w:rPr>
            </w:pPr>
            <w:r>
              <w:rPr>
                <w:rFonts w:hint="eastAsia"/>
                <w:color w:val="000000"/>
                <w:sz w:val="20"/>
                <w:szCs w:val="20"/>
                <w:lang w:eastAsia="zh-CN"/>
              </w:rPr>
              <w:t>马克思学院</w:t>
            </w:r>
          </w:p>
        </w:tc>
        <w:tc>
          <w:tcPr>
            <w:tcW w:w="2527" w:type="pct"/>
            <w:shd w:val="clear" w:color="auto" w:fill="auto"/>
            <w:vAlign w:val="center"/>
          </w:tcPr>
          <w:p>
            <w:pPr>
              <w:rPr>
                <w:rFonts w:ascii="宋体" w:hAnsi="宋体" w:cs="宋体"/>
                <w:color w:val="000000"/>
                <w:sz w:val="20"/>
                <w:szCs w:val="20"/>
              </w:rPr>
            </w:pPr>
            <w:r>
              <w:rPr>
                <w:rFonts w:hint="eastAsia"/>
                <w:color w:val="000000"/>
                <w:sz w:val="20"/>
                <w:szCs w:val="20"/>
              </w:rPr>
              <w:t xml:space="preserve">高校思想政治理论课“讲好中国故事”的研究与实践 </w:t>
            </w:r>
          </w:p>
        </w:tc>
        <w:tc>
          <w:tcPr>
            <w:tcW w:w="530" w:type="pct"/>
            <w:shd w:val="clear" w:color="auto" w:fill="auto"/>
            <w:vAlign w:val="center"/>
          </w:tcPr>
          <w:p>
            <w:pPr>
              <w:jc w:val="center"/>
              <w:rPr>
                <w:rFonts w:ascii="宋体" w:hAnsi="宋体" w:cs="宋体"/>
                <w:color w:val="000000"/>
                <w:sz w:val="20"/>
                <w:szCs w:val="20"/>
              </w:rPr>
            </w:pPr>
            <w:r>
              <w:rPr>
                <w:rFonts w:hint="eastAsia"/>
                <w:color w:val="000000"/>
                <w:sz w:val="20"/>
                <w:szCs w:val="20"/>
              </w:rPr>
              <w:t>刘琳</w:t>
            </w:r>
          </w:p>
        </w:tc>
        <w:tc>
          <w:tcPr>
            <w:tcW w:w="600" w:type="pct"/>
            <w:shd w:val="clear" w:color="auto" w:fill="auto"/>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2019-A-29</w:t>
            </w:r>
          </w:p>
        </w:tc>
        <w:tc>
          <w:tcPr>
            <w:tcW w:w="689" w:type="pct"/>
            <w:shd w:val="clear" w:color="auto" w:fill="auto"/>
            <w:vAlign w:val="center"/>
          </w:tcPr>
          <w:p>
            <w:pPr>
              <w:jc w:val="center"/>
              <w:rPr>
                <w:rFonts w:hint="eastAsia" w:ascii="宋体" w:hAnsi="宋体" w:eastAsia="宋体" w:cs="宋体"/>
                <w:color w:val="000000"/>
                <w:sz w:val="20"/>
                <w:szCs w:val="20"/>
                <w:lang w:eastAsia="zh-CN"/>
              </w:rPr>
            </w:pPr>
            <w:r>
              <w:rPr>
                <w:rFonts w:hint="eastAsia"/>
                <w:color w:val="000000"/>
                <w:sz w:val="20"/>
                <w:szCs w:val="20"/>
                <w:lang w:eastAsia="zh-CN"/>
              </w:rPr>
              <w:t>马克思学院</w:t>
            </w:r>
          </w:p>
        </w:tc>
        <w:tc>
          <w:tcPr>
            <w:tcW w:w="2527" w:type="pct"/>
            <w:shd w:val="clear" w:color="auto" w:fill="auto"/>
            <w:vAlign w:val="center"/>
          </w:tcPr>
          <w:p>
            <w:pPr>
              <w:rPr>
                <w:rFonts w:ascii="宋体" w:hAnsi="宋体" w:cs="宋体"/>
                <w:color w:val="000000"/>
                <w:sz w:val="20"/>
                <w:szCs w:val="20"/>
              </w:rPr>
            </w:pPr>
            <w:r>
              <w:rPr>
                <w:rFonts w:hint="eastAsia"/>
                <w:color w:val="000000"/>
                <w:sz w:val="20"/>
                <w:szCs w:val="20"/>
              </w:rPr>
              <w:t>“马克思主义基本原理概论”课教师队伍“四维度+X+Y”职业素养模式研究与实践</w:t>
            </w:r>
          </w:p>
        </w:tc>
        <w:tc>
          <w:tcPr>
            <w:tcW w:w="530" w:type="pct"/>
            <w:shd w:val="clear" w:color="auto" w:fill="auto"/>
            <w:vAlign w:val="center"/>
          </w:tcPr>
          <w:p>
            <w:pPr>
              <w:jc w:val="center"/>
              <w:rPr>
                <w:rFonts w:ascii="宋体" w:hAnsi="宋体" w:cs="宋体"/>
                <w:color w:val="000000"/>
                <w:sz w:val="20"/>
                <w:szCs w:val="20"/>
              </w:rPr>
            </w:pPr>
            <w:r>
              <w:rPr>
                <w:rFonts w:hint="eastAsia"/>
                <w:color w:val="000000"/>
                <w:sz w:val="20"/>
                <w:szCs w:val="20"/>
              </w:rPr>
              <w:t>李红亮卢德友</w:t>
            </w:r>
          </w:p>
        </w:tc>
        <w:tc>
          <w:tcPr>
            <w:tcW w:w="600" w:type="pct"/>
            <w:shd w:val="clear" w:color="auto" w:fill="auto"/>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2019-A-30</w:t>
            </w:r>
          </w:p>
        </w:tc>
        <w:tc>
          <w:tcPr>
            <w:tcW w:w="689" w:type="pct"/>
            <w:shd w:val="clear" w:color="auto" w:fill="auto"/>
            <w:vAlign w:val="center"/>
          </w:tcPr>
          <w:p>
            <w:pPr>
              <w:jc w:val="center"/>
              <w:rPr>
                <w:rFonts w:hint="eastAsia" w:ascii="宋体" w:hAnsi="宋体" w:eastAsia="宋体" w:cs="宋体"/>
                <w:color w:val="000000"/>
                <w:sz w:val="20"/>
                <w:szCs w:val="20"/>
                <w:lang w:eastAsia="zh-CN"/>
              </w:rPr>
            </w:pPr>
            <w:r>
              <w:rPr>
                <w:rFonts w:hint="eastAsia"/>
                <w:color w:val="000000"/>
                <w:sz w:val="20"/>
                <w:szCs w:val="20"/>
                <w:lang w:eastAsia="zh-CN"/>
              </w:rPr>
              <w:t>国教院</w:t>
            </w:r>
          </w:p>
        </w:tc>
        <w:tc>
          <w:tcPr>
            <w:tcW w:w="2527" w:type="pct"/>
            <w:shd w:val="clear" w:color="auto" w:fill="auto"/>
            <w:vAlign w:val="center"/>
          </w:tcPr>
          <w:p>
            <w:pPr>
              <w:rPr>
                <w:rFonts w:ascii="宋体" w:hAnsi="宋体" w:cs="宋体"/>
                <w:color w:val="000000"/>
                <w:sz w:val="20"/>
                <w:szCs w:val="20"/>
              </w:rPr>
            </w:pPr>
            <w:r>
              <w:rPr>
                <w:rFonts w:hint="eastAsia"/>
                <w:color w:val="000000"/>
                <w:sz w:val="20"/>
                <w:szCs w:val="20"/>
              </w:rPr>
              <w:t>“一带一路”国际学生书院制育人模式的探索与实践</w:t>
            </w:r>
          </w:p>
        </w:tc>
        <w:tc>
          <w:tcPr>
            <w:tcW w:w="530" w:type="pct"/>
            <w:shd w:val="clear" w:color="auto" w:fill="auto"/>
            <w:vAlign w:val="center"/>
          </w:tcPr>
          <w:p>
            <w:pPr>
              <w:jc w:val="center"/>
              <w:rPr>
                <w:rFonts w:ascii="宋体" w:hAnsi="宋体" w:cs="宋体"/>
                <w:color w:val="000000"/>
                <w:sz w:val="20"/>
                <w:szCs w:val="20"/>
              </w:rPr>
            </w:pPr>
            <w:r>
              <w:rPr>
                <w:rFonts w:hint="eastAsia"/>
                <w:color w:val="000000"/>
                <w:sz w:val="20"/>
                <w:szCs w:val="20"/>
              </w:rPr>
              <w:t>杨国来</w:t>
            </w:r>
          </w:p>
        </w:tc>
        <w:tc>
          <w:tcPr>
            <w:tcW w:w="600" w:type="pct"/>
            <w:shd w:val="clear" w:color="auto" w:fill="auto"/>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2019-A-31</w:t>
            </w:r>
          </w:p>
        </w:tc>
        <w:tc>
          <w:tcPr>
            <w:tcW w:w="689" w:type="pct"/>
            <w:shd w:val="clear" w:color="auto" w:fill="auto"/>
            <w:vAlign w:val="center"/>
          </w:tcPr>
          <w:p>
            <w:pPr>
              <w:jc w:val="center"/>
              <w:rPr>
                <w:rFonts w:hint="eastAsia" w:ascii="宋体" w:hAnsi="宋体" w:eastAsia="宋体" w:cs="宋体"/>
                <w:color w:val="000000"/>
                <w:sz w:val="20"/>
                <w:szCs w:val="20"/>
                <w:lang w:eastAsia="zh-CN"/>
              </w:rPr>
            </w:pPr>
            <w:r>
              <w:rPr>
                <w:rFonts w:hint="eastAsia"/>
                <w:color w:val="000000"/>
                <w:sz w:val="20"/>
                <w:szCs w:val="20"/>
                <w:lang w:eastAsia="zh-CN"/>
              </w:rPr>
              <w:t>中法学院</w:t>
            </w:r>
          </w:p>
        </w:tc>
        <w:tc>
          <w:tcPr>
            <w:tcW w:w="2527" w:type="pct"/>
            <w:shd w:val="clear" w:color="auto" w:fill="auto"/>
            <w:vAlign w:val="center"/>
          </w:tcPr>
          <w:p>
            <w:pPr>
              <w:rPr>
                <w:rFonts w:ascii="宋体" w:hAnsi="宋体" w:cs="宋体"/>
                <w:color w:val="000000"/>
                <w:sz w:val="20"/>
                <w:szCs w:val="20"/>
              </w:rPr>
            </w:pPr>
            <w:r>
              <w:rPr>
                <w:rFonts w:hint="eastAsia"/>
                <w:color w:val="000000"/>
                <w:sz w:val="20"/>
                <w:szCs w:val="20"/>
              </w:rPr>
              <w:t>中法工程师培养模式下科技法语课程的教学改革与实践研究</w:t>
            </w:r>
          </w:p>
        </w:tc>
        <w:tc>
          <w:tcPr>
            <w:tcW w:w="530" w:type="pct"/>
            <w:shd w:val="clear" w:color="auto" w:fill="auto"/>
            <w:vAlign w:val="center"/>
          </w:tcPr>
          <w:p>
            <w:pPr>
              <w:jc w:val="center"/>
              <w:rPr>
                <w:rFonts w:ascii="宋体" w:hAnsi="宋体" w:cs="宋体"/>
                <w:color w:val="000000"/>
                <w:sz w:val="20"/>
                <w:szCs w:val="20"/>
              </w:rPr>
            </w:pPr>
            <w:r>
              <w:rPr>
                <w:rFonts w:hint="eastAsia"/>
                <w:color w:val="000000"/>
                <w:sz w:val="20"/>
                <w:szCs w:val="20"/>
              </w:rPr>
              <w:t>王浩平</w:t>
            </w:r>
          </w:p>
        </w:tc>
        <w:tc>
          <w:tcPr>
            <w:tcW w:w="600" w:type="pct"/>
            <w:shd w:val="clear" w:color="auto" w:fill="auto"/>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2019-A-32</w:t>
            </w:r>
          </w:p>
        </w:tc>
        <w:tc>
          <w:tcPr>
            <w:tcW w:w="689" w:type="pct"/>
            <w:shd w:val="clear" w:color="auto" w:fill="auto"/>
            <w:vAlign w:val="center"/>
          </w:tcPr>
          <w:p>
            <w:pPr>
              <w:jc w:val="center"/>
              <w:rPr>
                <w:rFonts w:ascii="宋体" w:hAnsi="宋体" w:cs="宋体"/>
                <w:sz w:val="20"/>
                <w:szCs w:val="20"/>
              </w:rPr>
            </w:pPr>
            <w:r>
              <w:rPr>
                <w:rFonts w:hint="eastAsia"/>
                <w:sz w:val="20"/>
                <w:szCs w:val="20"/>
                <w:lang w:val="en-US" w:eastAsia="zh-CN"/>
              </w:rPr>
              <w:t>双创</w:t>
            </w:r>
            <w:r>
              <w:rPr>
                <w:rFonts w:hint="eastAsia"/>
                <w:sz w:val="20"/>
                <w:szCs w:val="20"/>
              </w:rPr>
              <w:t>学院</w:t>
            </w:r>
          </w:p>
        </w:tc>
        <w:tc>
          <w:tcPr>
            <w:tcW w:w="2527" w:type="pct"/>
            <w:shd w:val="clear" w:color="auto" w:fill="auto"/>
            <w:vAlign w:val="center"/>
          </w:tcPr>
          <w:p>
            <w:pPr>
              <w:rPr>
                <w:rFonts w:ascii="宋体" w:hAnsi="宋体" w:cs="宋体"/>
                <w:color w:val="000000"/>
                <w:sz w:val="20"/>
                <w:szCs w:val="20"/>
              </w:rPr>
            </w:pPr>
            <w:r>
              <w:rPr>
                <w:rFonts w:hint="eastAsia"/>
                <w:color w:val="000000"/>
                <w:sz w:val="20"/>
                <w:szCs w:val="20"/>
              </w:rPr>
              <w:t>创新创业教育学院建设与创业教育发展研究</w:t>
            </w:r>
          </w:p>
        </w:tc>
        <w:tc>
          <w:tcPr>
            <w:tcW w:w="530" w:type="pct"/>
            <w:shd w:val="clear" w:color="auto" w:fill="auto"/>
            <w:vAlign w:val="center"/>
          </w:tcPr>
          <w:p>
            <w:pPr>
              <w:jc w:val="center"/>
              <w:rPr>
                <w:rFonts w:ascii="宋体" w:hAnsi="宋体" w:cs="宋体"/>
                <w:color w:val="000000"/>
                <w:sz w:val="20"/>
                <w:szCs w:val="20"/>
              </w:rPr>
            </w:pPr>
            <w:r>
              <w:rPr>
                <w:rFonts w:hint="eastAsia"/>
                <w:color w:val="000000"/>
                <w:sz w:val="20"/>
                <w:szCs w:val="20"/>
              </w:rPr>
              <w:t>徐建成黄晓华</w:t>
            </w:r>
          </w:p>
        </w:tc>
        <w:tc>
          <w:tcPr>
            <w:tcW w:w="600" w:type="pct"/>
            <w:shd w:val="clear" w:color="auto" w:fill="auto"/>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2019-A-33</w:t>
            </w:r>
          </w:p>
        </w:tc>
        <w:tc>
          <w:tcPr>
            <w:tcW w:w="689" w:type="pct"/>
            <w:shd w:val="clear" w:color="auto" w:fill="auto"/>
            <w:vAlign w:val="center"/>
          </w:tcPr>
          <w:p>
            <w:pPr>
              <w:jc w:val="center"/>
              <w:rPr>
                <w:rFonts w:ascii="宋体" w:hAnsi="宋体" w:cs="宋体"/>
                <w:color w:val="000000"/>
                <w:sz w:val="20"/>
                <w:szCs w:val="20"/>
              </w:rPr>
            </w:pPr>
            <w:r>
              <w:rPr>
                <w:rFonts w:hint="eastAsia"/>
                <w:color w:val="000000"/>
                <w:sz w:val="20"/>
                <w:szCs w:val="20"/>
              </w:rPr>
              <w:t>党政办</w:t>
            </w:r>
          </w:p>
        </w:tc>
        <w:tc>
          <w:tcPr>
            <w:tcW w:w="2527" w:type="pct"/>
            <w:shd w:val="clear" w:color="auto" w:fill="auto"/>
            <w:vAlign w:val="center"/>
          </w:tcPr>
          <w:p>
            <w:pPr>
              <w:rPr>
                <w:rFonts w:ascii="宋体" w:hAnsi="宋体" w:cs="宋体"/>
                <w:color w:val="000000"/>
                <w:sz w:val="20"/>
                <w:szCs w:val="20"/>
              </w:rPr>
            </w:pPr>
            <w:r>
              <w:rPr>
                <w:rFonts w:hint="eastAsia"/>
                <w:color w:val="000000"/>
                <w:sz w:val="20"/>
                <w:szCs w:val="20"/>
              </w:rPr>
              <w:t>工科专业学生专业归属感培养对策研究</w:t>
            </w:r>
          </w:p>
        </w:tc>
        <w:tc>
          <w:tcPr>
            <w:tcW w:w="530" w:type="pct"/>
            <w:shd w:val="clear" w:color="auto" w:fill="auto"/>
            <w:vAlign w:val="center"/>
          </w:tcPr>
          <w:p>
            <w:pPr>
              <w:jc w:val="center"/>
              <w:rPr>
                <w:rFonts w:hint="eastAsia"/>
                <w:color w:val="000000"/>
                <w:sz w:val="20"/>
                <w:szCs w:val="20"/>
              </w:rPr>
            </w:pPr>
            <w:r>
              <w:rPr>
                <w:rFonts w:hint="eastAsia"/>
                <w:color w:val="000000"/>
                <w:sz w:val="20"/>
                <w:szCs w:val="20"/>
              </w:rPr>
              <w:t>屈艺</w:t>
            </w:r>
          </w:p>
          <w:p>
            <w:pPr>
              <w:jc w:val="center"/>
              <w:rPr>
                <w:rFonts w:ascii="宋体" w:hAnsi="宋体" w:cs="宋体"/>
                <w:color w:val="000000"/>
                <w:sz w:val="20"/>
                <w:szCs w:val="20"/>
              </w:rPr>
            </w:pPr>
            <w:r>
              <w:rPr>
                <w:rFonts w:hint="eastAsia"/>
                <w:color w:val="000000"/>
                <w:sz w:val="20"/>
                <w:szCs w:val="20"/>
              </w:rPr>
              <w:t>蒋劼</w:t>
            </w:r>
          </w:p>
        </w:tc>
        <w:tc>
          <w:tcPr>
            <w:tcW w:w="600" w:type="pct"/>
            <w:shd w:val="clear" w:color="auto" w:fill="auto"/>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2019-A-34</w:t>
            </w:r>
          </w:p>
        </w:tc>
        <w:tc>
          <w:tcPr>
            <w:tcW w:w="689" w:type="pct"/>
            <w:shd w:val="clear" w:color="auto" w:fill="auto"/>
            <w:vAlign w:val="center"/>
          </w:tcPr>
          <w:p>
            <w:pPr>
              <w:jc w:val="center"/>
              <w:rPr>
                <w:rFonts w:ascii="宋体" w:hAnsi="宋体" w:cs="宋体"/>
                <w:sz w:val="20"/>
                <w:szCs w:val="20"/>
              </w:rPr>
            </w:pPr>
            <w:r>
              <w:rPr>
                <w:rFonts w:hint="eastAsia"/>
                <w:sz w:val="20"/>
                <w:szCs w:val="20"/>
              </w:rPr>
              <w:t>信息化处</w:t>
            </w:r>
          </w:p>
        </w:tc>
        <w:tc>
          <w:tcPr>
            <w:tcW w:w="2527" w:type="pct"/>
            <w:shd w:val="clear" w:color="auto" w:fill="auto"/>
            <w:vAlign w:val="center"/>
          </w:tcPr>
          <w:p>
            <w:pPr>
              <w:rPr>
                <w:rFonts w:ascii="宋体" w:hAnsi="宋体" w:cs="宋体"/>
                <w:color w:val="000000"/>
                <w:sz w:val="20"/>
                <w:szCs w:val="20"/>
              </w:rPr>
            </w:pPr>
            <w:r>
              <w:rPr>
                <w:rFonts w:hint="eastAsia"/>
                <w:color w:val="000000"/>
                <w:sz w:val="20"/>
                <w:szCs w:val="20"/>
              </w:rPr>
              <w:t>信息化技术条件下智慧教学实践体系的研究</w:t>
            </w:r>
          </w:p>
        </w:tc>
        <w:tc>
          <w:tcPr>
            <w:tcW w:w="530" w:type="pct"/>
            <w:shd w:val="clear" w:color="auto" w:fill="auto"/>
            <w:vAlign w:val="center"/>
          </w:tcPr>
          <w:p>
            <w:pPr>
              <w:jc w:val="center"/>
              <w:rPr>
                <w:rFonts w:hint="eastAsia"/>
                <w:color w:val="000000"/>
                <w:sz w:val="20"/>
                <w:szCs w:val="20"/>
              </w:rPr>
            </w:pPr>
            <w:r>
              <w:rPr>
                <w:rFonts w:hint="eastAsia"/>
                <w:color w:val="000000"/>
                <w:sz w:val="20"/>
                <w:szCs w:val="20"/>
              </w:rPr>
              <w:t>徐国祥</w:t>
            </w:r>
          </w:p>
          <w:p>
            <w:pPr>
              <w:jc w:val="center"/>
              <w:rPr>
                <w:rFonts w:ascii="宋体" w:hAnsi="宋体" w:cs="宋体"/>
                <w:color w:val="000000"/>
                <w:sz w:val="20"/>
                <w:szCs w:val="20"/>
              </w:rPr>
            </w:pPr>
            <w:r>
              <w:rPr>
                <w:rFonts w:hint="eastAsia"/>
                <w:color w:val="000000"/>
                <w:sz w:val="20"/>
                <w:szCs w:val="20"/>
              </w:rPr>
              <w:t>陈思</w:t>
            </w:r>
          </w:p>
        </w:tc>
        <w:tc>
          <w:tcPr>
            <w:tcW w:w="600" w:type="pct"/>
            <w:shd w:val="clear" w:color="auto" w:fill="auto"/>
            <w:vAlign w:val="center"/>
          </w:tcPr>
          <w:p>
            <w:pPr>
              <w:jc w:val="center"/>
              <w:rPr>
                <w:rFonts w:ascii="宋体" w:hAnsi="宋体" w:cs="宋体"/>
                <w:sz w:val="20"/>
                <w:szCs w:val="20"/>
              </w:rPr>
            </w:pPr>
            <w:r>
              <w:rPr>
                <w:rFonts w:hint="eastAsia"/>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color w:val="000000"/>
                <w:sz w:val="20"/>
                <w:szCs w:val="20"/>
              </w:rPr>
            </w:pPr>
            <w:r>
              <w:rPr>
                <w:rFonts w:hint="eastAsia"/>
                <w:color w:val="000000"/>
                <w:sz w:val="20"/>
                <w:szCs w:val="20"/>
              </w:rPr>
              <w:t>2019-A-35</w:t>
            </w:r>
          </w:p>
        </w:tc>
        <w:tc>
          <w:tcPr>
            <w:tcW w:w="689" w:type="pct"/>
            <w:shd w:val="clear" w:color="auto" w:fill="auto"/>
            <w:vAlign w:val="center"/>
          </w:tcPr>
          <w:p>
            <w:pPr>
              <w:jc w:val="center"/>
              <w:rPr>
                <w:rFonts w:hint="eastAsia" w:ascii="宋体" w:hAnsi="宋体" w:eastAsia="宋体" w:cs="宋体"/>
                <w:sz w:val="20"/>
                <w:szCs w:val="20"/>
                <w:lang w:eastAsia="zh-CN"/>
              </w:rPr>
            </w:pPr>
            <w:r>
              <w:rPr>
                <w:rFonts w:hint="eastAsia"/>
                <w:sz w:val="20"/>
                <w:szCs w:val="20"/>
                <w:lang w:eastAsia="zh-CN"/>
              </w:rPr>
              <w:t>计算机学院</w:t>
            </w:r>
          </w:p>
        </w:tc>
        <w:tc>
          <w:tcPr>
            <w:tcW w:w="2527" w:type="pct"/>
            <w:shd w:val="clear" w:color="auto" w:fill="auto"/>
            <w:vAlign w:val="center"/>
          </w:tcPr>
          <w:p>
            <w:pPr>
              <w:rPr>
                <w:rFonts w:ascii="宋体" w:hAnsi="宋体" w:cs="宋体"/>
                <w:sz w:val="20"/>
                <w:szCs w:val="20"/>
              </w:rPr>
            </w:pPr>
            <w:r>
              <w:rPr>
                <w:rFonts w:hint="eastAsia"/>
                <w:sz w:val="20"/>
                <w:szCs w:val="20"/>
              </w:rPr>
              <w:t>计算机类专业课内容与思政内容结合研究</w:t>
            </w:r>
          </w:p>
        </w:tc>
        <w:tc>
          <w:tcPr>
            <w:tcW w:w="530" w:type="pct"/>
            <w:shd w:val="clear" w:color="auto" w:fill="auto"/>
            <w:vAlign w:val="center"/>
          </w:tcPr>
          <w:p>
            <w:pPr>
              <w:jc w:val="center"/>
              <w:rPr>
                <w:rFonts w:ascii="宋体" w:hAnsi="宋体" w:cs="宋体"/>
                <w:sz w:val="20"/>
                <w:szCs w:val="20"/>
              </w:rPr>
            </w:pPr>
            <w:r>
              <w:rPr>
                <w:rFonts w:hint="eastAsia"/>
                <w:sz w:val="20"/>
                <w:szCs w:val="20"/>
              </w:rPr>
              <w:t>余立功</w:t>
            </w:r>
          </w:p>
        </w:tc>
        <w:tc>
          <w:tcPr>
            <w:tcW w:w="600" w:type="pct"/>
            <w:shd w:val="clear" w:color="auto" w:fill="auto"/>
            <w:vAlign w:val="center"/>
          </w:tcPr>
          <w:p>
            <w:pPr>
              <w:jc w:val="center"/>
              <w:rPr>
                <w:rFonts w:ascii="宋体" w:hAnsi="宋体" w:cs="宋体"/>
                <w:color w:val="000000"/>
                <w:sz w:val="20"/>
                <w:szCs w:val="20"/>
              </w:rPr>
            </w:pPr>
            <w:r>
              <w:rPr>
                <w:rFonts w:hint="eastAsia"/>
                <w:color w:val="000000"/>
                <w:sz w:val="20"/>
                <w:szCs w:val="20"/>
              </w:rPr>
              <w:t>思政专项</w:t>
            </w:r>
            <w:r>
              <w:rPr>
                <w:rFonts w:hint="eastAsia"/>
                <w:color w:val="000000"/>
                <w:sz w:val="20"/>
                <w:szCs w:val="20"/>
              </w:rPr>
              <w:br w:type="textWrapping"/>
            </w:r>
            <w:r>
              <w:rPr>
                <w:rFonts w:hint="eastAsia"/>
                <w:color w:val="000000"/>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color w:val="000000"/>
                <w:sz w:val="20"/>
                <w:szCs w:val="20"/>
              </w:rPr>
            </w:pPr>
            <w:r>
              <w:rPr>
                <w:rFonts w:hint="eastAsia"/>
                <w:color w:val="000000"/>
                <w:sz w:val="20"/>
                <w:szCs w:val="20"/>
              </w:rPr>
              <w:t>2019-A-36</w:t>
            </w:r>
          </w:p>
        </w:tc>
        <w:tc>
          <w:tcPr>
            <w:tcW w:w="689" w:type="pct"/>
            <w:shd w:val="clear" w:color="auto" w:fill="auto"/>
            <w:vAlign w:val="center"/>
          </w:tcPr>
          <w:p>
            <w:pPr>
              <w:jc w:val="center"/>
              <w:rPr>
                <w:rFonts w:hint="eastAsia" w:ascii="宋体" w:hAnsi="宋体" w:eastAsia="宋体" w:cs="宋体"/>
                <w:color w:val="000000"/>
                <w:sz w:val="20"/>
                <w:szCs w:val="20"/>
                <w:lang w:eastAsia="zh-CN"/>
              </w:rPr>
            </w:pPr>
            <w:r>
              <w:rPr>
                <w:rFonts w:hint="eastAsia"/>
                <w:color w:val="000000"/>
                <w:sz w:val="20"/>
                <w:szCs w:val="20"/>
                <w:lang w:eastAsia="zh-CN"/>
              </w:rPr>
              <w:t>能动学院</w:t>
            </w:r>
          </w:p>
        </w:tc>
        <w:tc>
          <w:tcPr>
            <w:tcW w:w="2527" w:type="pct"/>
            <w:shd w:val="clear" w:color="auto" w:fill="auto"/>
            <w:vAlign w:val="center"/>
          </w:tcPr>
          <w:p>
            <w:pPr>
              <w:rPr>
                <w:rFonts w:ascii="宋体" w:hAnsi="宋体" w:cs="宋体"/>
                <w:color w:val="000000"/>
                <w:sz w:val="20"/>
                <w:szCs w:val="20"/>
              </w:rPr>
            </w:pPr>
            <w:r>
              <w:rPr>
                <w:rFonts w:hint="eastAsia"/>
                <w:color w:val="000000"/>
                <w:sz w:val="20"/>
                <w:szCs w:val="20"/>
              </w:rPr>
              <w:t>课程思政融入创业教育课程的研究与实践——以《创办你的企业》课程为例</w:t>
            </w:r>
          </w:p>
        </w:tc>
        <w:tc>
          <w:tcPr>
            <w:tcW w:w="530" w:type="pct"/>
            <w:shd w:val="clear" w:color="auto" w:fill="auto"/>
            <w:vAlign w:val="center"/>
          </w:tcPr>
          <w:p>
            <w:pPr>
              <w:jc w:val="center"/>
              <w:rPr>
                <w:rFonts w:ascii="宋体" w:hAnsi="宋体" w:cs="宋体"/>
                <w:color w:val="000000"/>
                <w:sz w:val="20"/>
                <w:szCs w:val="20"/>
              </w:rPr>
            </w:pPr>
            <w:r>
              <w:rPr>
                <w:rFonts w:hint="eastAsia"/>
                <w:color w:val="000000"/>
                <w:sz w:val="20"/>
                <w:szCs w:val="20"/>
              </w:rPr>
              <w:t>刘明</w:t>
            </w:r>
          </w:p>
        </w:tc>
        <w:tc>
          <w:tcPr>
            <w:tcW w:w="600" w:type="pct"/>
            <w:shd w:val="clear" w:color="auto" w:fill="auto"/>
            <w:vAlign w:val="center"/>
          </w:tcPr>
          <w:p>
            <w:pPr>
              <w:jc w:val="center"/>
              <w:rPr>
                <w:rFonts w:ascii="宋体" w:hAnsi="宋体" w:cs="宋体"/>
                <w:color w:val="000000"/>
                <w:sz w:val="20"/>
                <w:szCs w:val="20"/>
              </w:rPr>
            </w:pPr>
            <w:r>
              <w:rPr>
                <w:rFonts w:hint="eastAsia"/>
                <w:color w:val="000000"/>
                <w:sz w:val="20"/>
                <w:szCs w:val="20"/>
              </w:rPr>
              <w:t>思政专项</w:t>
            </w:r>
            <w:r>
              <w:rPr>
                <w:rFonts w:hint="eastAsia"/>
                <w:color w:val="000000"/>
                <w:sz w:val="20"/>
                <w:szCs w:val="20"/>
              </w:rPr>
              <w:br w:type="textWrapping"/>
            </w:r>
            <w:r>
              <w:rPr>
                <w:rFonts w:hint="eastAsia"/>
                <w:color w:val="000000"/>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color w:val="000000"/>
                <w:sz w:val="20"/>
                <w:szCs w:val="20"/>
              </w:rPr>
            </w:pPr>
            <w:r>
              <w:rPr>
                <w:rFonts w:hint="eastAsia"/>
                <w:color w:val="000000"/>
                <w:sz w:val="20"/>
                <w:szCs w:val="20"/>
              </w:rPr>
              <w:t>2019-A-37</w:t>
            </w:r>
          </w:p>
        </w:tc>
        <w:tc>
          <w:tcPr>
            <w:tcW w:w="689" w:type="pct"/>
            <w:shd w:val="clear" w:color="auto" w:fill="auto"/>
            <w:vAlign w:val="center"/>
          </w:tcPr>
          <w:p>
            <w:pPr>
              <w:jc w:val="center"/>
              <w:rPr>
                <w:rFonts w:ascii="宋体" w:hAnsi="宋体" w:cs="宋体"/>
                <w:color w:val="000000"/>
                <w:sz w:val="20"/>
                <w:szCs w:val="20"/>
              </w:rPr>
            </w:pPr>
            <w:r>
              <w:rPr>
                <w:rFonts w:hint="eastAsia"/>
                <w:color w:val="000000"/>
                <w:sz w:val="20"/>
                <w:szCs w:val="20"/>
              </w:rPr>
              <w:t>自动化学院</w:t>
            </w:r>
          </w:p>
        </w:tc>
        <w:tc>
          <w:tcPr>
            <w:tcW w:w="2527" w:type="pct"/>
            <w:shd w:val="clear" w:color="auto" w:fill="auto"/>
            <w:vAlign w:val="center"/>
          </w:tcPr>
          <w:p>
            <w:pPr>
              <w:rPr>
                <w:rFonts w:ascii="宋体" w:hAnsi="宋体" w:cs="宋体"/>
                <w:color w:val="000000"/>
                <w:sz w:val="20"/>
                <w:szCs w:val="20"/>
              </w:rPr>
            </w:pPr>
            <w:r>
              <w:rPr>
                <w:rFonts w:hint="eastAsia"/>
                <w:color w:val="000000"/>
                <w:sz w:val="20"/>
                <w:szCs w:val="20"/>
              </w:rPr>
              <w:t>课程思政与自动化专业学生生涯教育融合模式的研究与实践</w:t>
            </w:r>
          </w:p>
        </w:tc>
        <w:tc>
          <w:tcPr>
            <w:tcW w:w="530" w:type="pct"/>
            <w:shd w:val="clear" w:color="auto" w:fill="auto"/>
            <w:vAlign w:val="center"/>
          </w:tcPr>
          <w:p>
            <w:pPr>
              <w:jc w:val="center"/>
              <w:rPr>
                <w:rFonts w:hint="eastAsia"/>
                <w:color w:val="000000"/>
                <w:sz w:val="20"/>
                <w:szCs w:val="20"/>
              </w:rPr>
            </w:pPr>
            <w:r>
              <w:rPr>
                <w:rFonts w:hint="eastAsia"/>
                <w:color w:val="000000"/>
                <w:sz w:val="20"/>
                <w:szCs w:val="20"/>
              </w:rPr>
              <w:t>吴益飞</w:t>
            </w:r>
          </w:p>
          <w:p>
            <w:pPr>
              <w:jc w:val="center"/>
              <w:rPr>
                <w:rFonts w:ascii="宋体" w:hAnsi="宋体" w:cs="宋体"/>
                <w:color w:val="000000"/>
                <w:sz w:val="20"/>
                <w:szCs w:val="20"/>
              </w:rPr>
            </w:pPr>
            <w:r>
              <w:rPr>
                <w:rFonts w:hint="eastAsia"/>
                <w:color w:val="000000"/>
                <w:sz w:val="20"/>
                <w:szCs w:val="20"/>
              </w:rPr>
              <w:t>范彬</w:t>
            </w:r>
          </w:p>
        </w:tc>
        <w:tc>
          <w:tcPr>
            <w:tcW w:w="600" w:type="pct"/>
            <w:shd w:val="clear" w:color="auto" w:fill="auto"/>
            <w:vAlign w:val="center"/>
          </w:tcPr>
          <w:p>
            <w:pPr>
              <w:jc w:val="center"/>
              <w:rPr>
                <w:rFonts w:ascii="宋体" w:hAnsi="宋体" w:cs="宋体"/>
                <w:color w:val="000000"/>
                <w:sz w:val="20"/>
                <w:szCs w:val="20"/>
              </w:rPr>
            </w:pPr>
            <w:r>
              <w:rPr>
                <w:rFonts w:hint="eastAsia"/>
                <w:color w:val="000000"/>
                <w:sz w:val="20"/>
                <w:szCs w:val="20"/>
              </w:rPr>
              <w:t>思政专项</w:t>
            </w:r>
            <w:r>
              <w:rPr>
                <w:rFonts w:hint="eastAsia"/>
                <w:color w:val="000000"/>
                <w:sz w:val="20"/>
                <w:szCs w:val="20"/>
              </w:rPr>
              <w:br w:type="textWrapping"/>
            </w:r>
            <w:r>
              <w:rPr>
                <w:rFonts w:hint="eastAsia"/>
                <w:color w:val="000000"/>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color w:val="000000"/>
                <w:sz w:val="20"/>
                <w:szCs w:val="20"/>
              </w:rPr>
            </w:pPr>
            <w:r>
              <w:rPr>
                <w:rFonts w:hint="eastAsia"/>
                <w:color w:val="000000"/>
                <w:sz w:val="20"/>
                <w:szCs w:val="20"/>
              </w:rPr>
              <w:t>2019-A-38</w:t>
            </w:r>
          </w:p>
        </w:tc>
        <w:tc>
          <w:tcPr>
            <w:tcW w:w="689" w:type="pct"/>
            <w:shd w:val="clear" w:color="auto" w:fill="auto"/>
            <w:vAlign w:val="center"/>
          </w:tcPr>
          <w:p>
            <w:pPr>
              <w:jc w:val="center"/>
              <w:rPr>
                <w:rFonts w:ascii="宋体" w:hAnsi="宋体" w:cs="宋体"/>
                <w:color w:val="000000"/>
                <w:sz w:val="20"/>
                <w:szCs w:val="20"/>
              </w:rPr>
            </w:pPr>
            <w:r>
              <w:rPr>
                <w:rFonts w:hint="eastAsia"/>
                <w:color w:val="000000"/>
                <w:sz w:val="20"/>
                <w:szCs w:val="20"/>
              </w:rPr>
              <w:t>外国语学院</w:t>
            </w:r>
          </w:p>
        </w:tc>
        <w:tc>
          <w:tcPr>
            <w:tcW w:w="2527" w:type="pct"/>
            <w:shd w:val="clear" w:color="auto" w:fill="auto"/>
            <w:vAlign w:val="center"/>
          </w:tcPr>
          <w:p>
            <w:pPr>
              <w:rPr>
                <w:rFonts w:ascii="宋体" w:hAnsi="宋体" w:cs="宋体"/>
                <w:color w:val="000000"/>
                <w:sz w:val="20"/>
                <w:szCs w:val="20"/>
              </w:rPr>
            </w:pPr>
            <w:r>
              <w:rPr>
                <w:rFonts w:hint="eastAsia"/>
                <w:color w:val="000000"/>
                <w:sz w:val="20"/>
                <w:szCs w:val="20"/>
              </w:rPr>
              <w:t>课程思政育人效果评价研究</w:t>
            </w:r>
          </w:p>
        </w:tc>
        <w:tc>
          <w:tcPr>
            <w:tcW w:w="530" w:type="pct"/>
            <w:shd w:val="clear" w:color="auto" w:fill="auto"/>
            <w:vAlign w:val="center"/>
          </w:tcPr>
          <w:p>
            <w:pPr>
              <w:jc w:val="center"/>
              <w:rPr>
                <w:rFonts w:hint="eastAsia"/>
                <w:color w:val="000000"/>
                <w:sz w:val="20"/>
                <w:szCs w:val="20"/>
              </w:rPr>
            </w:pPr>
            <w:r>
              <w:rPr>
                <w:rFonts w:hint="eastAsia"/>
                <w:color w:val="000000"/>
                <w:sz w:val="20"/>
                <w:szCs w:val="20"/>
              </w:rPr>
              <w:t>陈荣明</w:t>
            </w:r>
          </w:p>
          <w:p>
            <w:pPr>
              <w:jc w:val="center"/>
              <w:rPr>
                <w:rFonts w:ascii="宋体" w:hAnsi="宋体" w:cs="宋体"/>
                <w:color w:val="000000"/>
                <w:sz w:val="20"/>
                <w:szCs w:val="20"/>
              </w:rPr>
            </w:pPr>
            <w:r>
              <w:rPr>
                <w:rFonts w:hint="eastAsia"/>
                <w:color w:val="000000"/>
                <w:sz w:val="20"/>
                <w:szCs w:val="20"/>
              </w:rPr>
              <w:t>刘静波</w:t>
            </w:r>
          </w:p>
        </w:tc>
        <w:tc>
          <w:tcPr>
            <w:tcW w:w="600" w:type="pct"/>
            <w:shd w:val="clear" w:color="auto" w:fill="auto"/>
            <w:vAlign w:val="center"/>
          </w:tcPr>
          <w:p>
            <w:pPr>
              <w:jc w:val="center"/>
              <w:rPr>
                <w:rFonts w:ascii="宋体" w:hAnsi="宋体" w:cs="宋体"/>
                <w:color w:val="000000"/>
                <w:sz w:val="20"/>
                <w:szCs w:val="20"/>
              </w:rPr>
            </w:pPr>
            <w:r>
              <w:rPr>
                <w:rFonts w:hint="eastAsia"/>
                <w:color w:val="000000"/>
                <w:sz w:val="20"/>
                <w:szCs w:val="20"/>
              </w:rPr>
              <w:t>思政专项</w:t>
            </w:r>
            <w:r>
              <w:rPr>
                <w:rFonts w:hint="eastAsia"/>
                <w:color w:val="000000"/>
                <w:sz w:val="20"/>
                <w:szCs w:val="20"/>
              </w:rPr>
              <w:br w:type="textWrapping"/>
            </w:r>
            <w:r>
              <w:rPr>
                <w:rFonts w:hint="eastAsia"/>
                <w:color w:val="000000"/>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color w:val="000000"/>
                <w:sz w:val="20"/>
                <w:szCs w:val="20"/>
              </w:rPr>
            </w:pPr>
            <w:r>
              <w:rPr>
                <w:rFonts w:hint="eastAsia"/>
                <w:color w:val="000000"/>
                <w:sz w:val="20"/>
                <w:szCs w:val="20"/>
              </w:rPr>
              <w:t>2019-A-39</w:t>
            </w:r>
          </w:p>
        </w:tc>
        <w:tc>
          <w:tcPr>
            <w:tcW w:w="689" w:type="pct"/>
            <w:shd w:val="clear" w:color="auto" w:fill="auto"/>
            <w:vAlign w:val="center"/>
          </w:tcPr>
          <w:p>
            <w:pPr>
              <w:jc w:val="center"/>
              <w:rPr>
                <w:rFonts w:hint="eastAsia" w:ascii="宋体" w:hAnsi="宋体" w:eastAsia="宋体" w:cs="宋体"/>
                <w:color w:val="000000"/>
                <w:sz w:val="20"/>
                <w:szCs w:val="20"/>
                <w:lang w:eastAsia="zh-CN"/>
              </w:rPr>
            </w:pPr>
            <w:r>
              <w:rPr>
                <w:rFonts w:hint="eastAsia"/>
                <w:color w:val="000000"/>
                <w:sz w:val="20"/>
                <w:szCs w:val="20"/>
                <w:lang w:eastAsia="zh-CN"/>
              </w:rPr>
              <w:t>材料学院</w:t>
            </w:r>
          </w:p>
        </w:tc>
        <w:tc>
          <w:tcPr>
            <w:tcW w:w="2527" w:type="pct"/>
            <w:shd w:val="clear" w:color="auto" w:fill="auto"/>
            <w:vAlign w:val="center"/>
          </w:tcPr>
          <w:p>
            <w:pPr>
              <w:rPr>
                <w:rFonts w:ascii="宋体" w:hAnsi="宋体" w:cs="宋体"/>
                <w:color w:val="000000"/>
                <w:sz w:val="20"/>
                <w:szCs w:val="20"/>
              </w:rPr>
            </w:pPr>
            <w:r>
              <w:rPr>
                <w:rFonts w:hint="eastAsia"/>
                <w:color w:val="000000"/>
                <w:sz w:val="20"/>
                <w:szCs w:val="20"/>
              </w:rPr>
              <w:t>“课程思政”与“思政课程”同向同行的逻辑理路及其实践探索</w:t>
            </w:r>
          </w:p>
        </w:tc>
        <w:tc>
          <w:tcPr>
            <w:tcW w:w="530" w:type="pct"/>
            <w:shd w:val="clear" w:color="auto" w:fill="auto"/>
            <w:vAlign w:val="center"/>
          </w:tcPr>
          <w:p>
            <w:pPr>
              <w:jc w:val="center"/>
              <w:rPr>
                <w:rFonts w:ascii="宋体" w:hAnsi="宋体" w:cs="宋体"/>
                <w:color w:val="000000"/>
                <w:sz w:val="20"/>
                <w:szCs w:val="20"/>
              </w:rPr>
            </w:pPr>
            <w:r>
              <w:rPr>
                <w:rFonts w:hint="eastAsia"/>
                <w:color w:val="000000"/>
                <w:sz w:val="20"/>
                <w:szCs w:val="20"/>
              </w:rPr>
              <w:t>缪乾</w:t>
            </w:r>
          </w:p>
        </w:tc>
        <w:tc>
          <w:tcPr>
            <w:tcW w:w="600" w:type="pct"/>
            <w:shd w:val="clear" w:color="auto" w:fill="auto"/>
            <w:vAlign w:val="center"/>
          </w:tcPr>
          <w:p>
            <w:pPr>
              <w:jc w:val="center"/>
              <w:rPr>
                <w:rFonts w:ascii="宋体" w:hAnsi="宋体" w:cs="宋体"/>
                <w:color w:val="000000"/>
                <w:sz w:val="20"/>
                <w:szCs w:val="20"/>
              </w:rPr>
            </w:pPr>
            <w:r>
              <w:rPr>
                <w:rFonts w:hint="eastAsia"/>
                <w:color w:val="000000"/>
                <w:sz w:val="20"/>
                <w:szCs w:val="20"/>
              </w:rPr>
              <w:t>思政专项</w:t>
            </w:r>
            <w:r>
              <w:rPr>
                <w:rFonts w:hint="eastAsia"/>
                <w:color w:val="000000"/>
                <w:sz w:val="20"/>
                <w:szCs w:val="20"/>
              </w:rPr>
              <w:br w:type="textWrapping"/>
            </w:r>
            <w:r>
              <w:rPr>
                <w:rFonts w:hint="eastAsia"/>
                <w:color w:val="000000"/>
                <w:sz w:val="20"/>
                <w:szCs w:val="20"/>
              </w:rPr>
              <w:t>一般资助</w:t>
            </w:r>
          </w:p>
        </w:tc>
      </w:tr>
      <w:tr>
        <w:tblPrEx>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color w:val="000000"/>
                <w:sz w:val="20"/>
                <w:szCs w:val="20"/>
              </w:rPr>
            </w:pPr>
            <w:r>
              <w:rPr>
                <w:rFonts w:hint="eastAsia"/>
                <w:color w:val="000000"/>
                <w:sz w:val="20"/>
                <w:szCs w:val="20"/>
              </w:rPr>
              <w:t>2019-A-40</w:t>
            </w:r>
          </w:p>
        </w:tc>
        <w:tc>
          <w:tcPr>
            <w:tcW w:w="689" w:type="pct"/>
            <w:shd w:val="clear" w:color="auto" w:fill="auto"/>
            <w:vAlign w:val="center"/>
          </w:tcPr>
          <w:p>
            <w:pPr>
              <w:jc w:val="center"/>
              <w:rPr>
                <w:rFonts w:hint="eastAsia" w:ascii="宋体" w:hAnsi="宋体" w:eastAsia="宋体" w:cs="宋体"/>
                <w:color w:val="000000"/>
                <w:sz w:val="20"/>
                <w:szCs w:val="20"/>
                <w:lang w:eastAsia="zh-CN"/>
              </w:rPr>
            </w:pPr>
            <w:r>
              <w:rPr>
                <w:rFonts w:hint="eastAsia"/>
                <w:color w:val="000000"/>
                <w:sz w:val="20"/>
                <w:szCs w:val="20"/>
                <w:lang w:eastAsia="zh-CN"/>
              </w:rPr>
              <w:t>知产学院</w:t>
            </w:r>
          </w:p>
        </w:tc>
        <w:tc>
          <w:tcPr>
            <w:tcW w:w="2527" w:type="pct"/>
            <w:shd w:val="clear" w:color="auto" w:fill="auto"/>
            <w:vAlign w:val="center"/>
          </w:tcPr>
          <w:p>
            <w:pPr>
              <w:rPr>
                <w:rFonts w:ascii="宋体" w:hAnsi="宋体" w:cs="宋体"/>
                <w:color w:val="000000"/>
                <w:sz w:val="20"/>
                <w:szCs w:val="20"/>
              </w:rPr>
            </w:pPr>
            <w:r>
              <w:rPr>
                <w:rFonts w:hint="eastAsia"/>
                <w:color w:val="000000"/>
                <w:sz w:val="20"/>
                <w:szCs w:val="20"/>
              </w:rPr>
              <w:t>课程思政融入法学专业教育的研究与实践</w:t>
            </w:r>
          </w:p>
        </w:tc>
        <w:tc>
          <w:tcPr>
            <w:tcW w:w="530" w:type="pct"/>
            <w:shd w:val="clear" w:color="auto" w:fill="auto"/>
            <w:vAlign w:val="center"/>
          </w:tcPr>
          <w:p>
            <w:pPr>
              <w:jc w:val="center"/>
              <w:rPr>
                <w:rFonts w:hint="eastAsia"/>
                <w:color w:val="000000"/>
                <w:sz w:val="20"/>
                <w:szCs w:val="20"/>
              </w:rPr>
            </w:pPr>
            <w:r>
              <w:rPr>
                <w:rFonts w:hint="eastAsia"/>
                <w:color w:val="000000"/>
                <w:sz w:val="20"/>
                <w:szCs w:val="20"/>
              </w:rPr>
              <w:t>曾培芳</w:t>
            </w:r>
          </w:p>
          <w:p>
            <w:pPr>
              <w:jc w:val="center"/>
              <w:rPr>
                <w:rFonts w:ascii="宋体" w:hAnsi="宋体" w:cs="宋体"/>
                <w:color w:val="000000"/>
                <w:sz w:val="20"/>
                <w:szCs w:val="20"/>
              </w:rPr>
            </w:pPr>
            <w:r>
              <w:rPr>
                <w:rFonts w:hint="eastAsia"/>
                <w:color w:val="000000"/>
                <w:sz w:val="20"/>
                <w:szCs w:val="20"/>
              </w:rPr>
              <w:t>赵鑫鑫</w:t>
            </w:r>
          </w:p>
        </w:tc>
        <w:tc>
          <w:tcPr>
            <w:tcW w:w="600" w:type="pct"/>
            <w:shd w:val="clear" w:color="auto" w:fill="auto"/>
            <w:vAlign w:val="center"/>
          </w:tcPr>
          <w:p>
            <w:pPr>
              <w:jc w:val="center"/>
              <w:rPr>
                <w:rFonts w:ascii="宋体" w:hAnsi="宋体" w:cs="宋体"/>
                <w:color w:val="000000"/>
                <w:sz w:val="20"/>
                <w:szCs w:val="20"/>
              </w:rPr>
            </w:pPr>
            <w:r>
              <w:rPr>
                <w:rFonts w:hint="eastAsia"/>
                <w:color w:val="000000"/>
                <w:sz w:val="20"/>
                <w:szCs w:val="20"/>
              </w:rPr>
              <w:t>思政专项</w:t>
            </w:r>
            <w:r>
              <w:rPr>
                <w:rFonts w:hint="eastAsia"/>
                <w:color w:val="000000"/>
                <w:sz w:val="20"/>
                <w:szCs w:val="20"/>
              </w:rPr>
              <w:br w:type="textWrapping"/>
            </w:r>
            <w:r>
              <w:rPr>
                <w:rFonts w:hint="eastAsia"/>
                <w:color w:val="000000"/>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color w:val="000000"/>
                <w:sz w:val="20"/>
                <w:szCs w:val="20"/>
              </w:rPr>
            </w:pPr>
            <w:r>
              <w:rPr>
                <w:rFonts w:hint="eastAsia"/>
                <w:color w:val="000000"/>
                <w:sz w:val="20"/>
                <w:szCs w:val="20"/>
              </w:rPr>
              <w:t>2019-A-41</w:t>
            </w:r>
          </w:p>
        </w:tc>
        <w:tc>
          <w:tcPr>
            <w:tcW w:w="689" w:type="pct"/>
            <w:shd w:val="clear" w:color="auto" w:fill="auto"/>
            <w:vAlign w:val="center"/>
          </w:tcPr>
          <w:p>
            <w:pPr>
              <w:jc w:val="center"/>
              <w:rPr>
                <w:rFonts w:hint="eastAsia" w:ascii="宋体" w:hAnsi="宋体" w:eastAsia="宋体" w:cs="宋体"/>
                <w:color w:val="000000"/>
                <w:sz w:val="20"/>
                <w:szCs w:val="20"/>
                <w:lang w:eastAsia="zh-CN"/>
              </w:rPr>
            </w:pPr>
            <w:r>
              <w:rPr>
                <w:rFonts w:hint="eastAsia"/>
                <w:color w:val="000000"/>
                <w:sz w:val="20"/>
                <w:szCs w:val="20"/>
                <w:lang w:eastAsia="zh-CN"/>
              </w:rPr>
              <w:t>马克思学院</w:t>
            </w:r>
          </w:p>
        </w:tc>
        <w:tc>
          <w:tcPr>
            <w:tcW w:w="2527" w:type="pct"/>
            <w:shd w:val="clear" w:color="auto" w:fill="auto"/>
            <w:vAlign w:val="center"/>
          </w:tcPr>
          <w:p>
            <w:pPr>
              <w:rPr>
                <w:rFonts w:ascii="宋体" w:hAnsi="宋体" w:cs="宋体"/>
                <w:color w:val="000000"/>
                <w:sz w:val="20"/>
                <w:szCs w:val="20"/>
              </w:rPr>
            </w:pPr>
            <w:r>
              <w:rPr>
                <w:rFonts w:hint="eastAsia"/>
                <w:color w:val="000000"/>
                <w:sz w:val="20"/>
                <w:szCs w:val="20"/>
              </w:rPr>
              <w:t>课程思政“课堂教学案例库”建设研究</w:t>
            </w:r>
          </w:p>
        </w:tc>
        <w:tc>
          <w:tcPr>
            <w:tcW w:w="530" w:type="pct"/>
            <w:shd w:val="clear" w:color="auto" w:fill="auto"/>
            <w:vAlign w:val="center"/>
          </w:tcPr>
          <w:p>
            <w:pPr>
              <w:jc w:val="center"/>
              <w:rPr>
                <w:rFonts w:ascii="宋体" w:hAnsi="宋体" w:cs="宋体"/>
                <w:color w:val="000000"/>
                <w:sz w:val="20"/>
                <w:szCs w:val="20"/>
              </w:rPr>
            </w:pPr>
            <w:r>
              <w:rPr>
                <w:rFonts w:hint="eastAsia"/>
                <w:color w:val="000000"/>
                <w:sz w:val="20"/>
                <w:szCs w:val="20"/>
              </w:rPr>
              <w:t>朱国芬</w:t>
            </w:r>
          </w:p>
        </w:tc>
        <w:tc>
          <w:tcPr>
            <w:tcW w:w="600" w:type="pct"/>
            <w:shd w:val="clear" w:color="auto" w:fill="auto"/>
            <w:vAlign w:val="center"/>
          </w:tcPr>
          <w:p>
            <w:pPr>
              <w:jc w:val="center"/>
              <w:rPr>
                <w:rFonts w:ascii="宋体" w:hAnsi="宋体" w:cs="宋体"/>
                <w:color w:val="000000"/>
                <w:sz w:val="20"/>
                <w:szCs w:val="20"/>
              </w:rPr>
            </w:pPr>
            <w:r>
              <w:rPr>
                <w:rFonts w:hint="eastAsia"/>
                <w:color w:val="000000"/>
                <w:sz w:val="20"/>
                <w:szCs w:val="20"/>
              </w:rPr>
              <w:t>思政专项</w:t>
            </w:r>
            <w:r>
              <w:rPr>
                <w:rFonts w:hint="eastAsia"/>
                <w:color w:val="000000"/>
                <w:sz w:val="20"/>
                <w:szCs w:val="20"/>
              </w:rPr>
              <w:br w:type="textWrapping"/>
            </w:r>
            <w:r>
              <w:rPr>
                <w:rFonts w:hint="eastAsia"/>
                <w:color w:val="000000"/>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color w:val="000000"/>
                <w:sz w:val="20"/>
                <w:szCs w:val="20"/>
              </w:rPr>
            </w:pPr>
            <w:r>
              <w:rPr>
                <w:rFonts w:hint="eastAsia"/>
                <w:color w:val="000000"/>
                <w:sz w:val="20"/>
                <w:szCs w:val="20"/>
              </w:rPr>
              <w:t>2019-A-42</w:t>
            </w:r>
          </w:p>
        </w:tc>
        <w:tc>
          <w:tcPr>
            <w:tcW w:w="689" w:type="pct"/>
            <w:shd w:val="clear" w:color="auto" w:fill="auto"/>
            <w:vAlign w:val="center"/>
          </w:tcPr>
          <w:p>
            <w:pPr>
              <w:jc w:val="center"/>
              <w:rPr>
                <w:rFonts w:ascii="宋体" w:hAnsi="宋体" w:cs="宋体"/>
                <w:color w:val="000000"/>
                <w:sz w:val="20"/>
                <w:szCs w:val="20"/>
              </w:rPr>
            </w:pPr>
            <w:r>
              <w:rPr>
                <w:rFonts w:hint="eastAsia"/>
                <w:color w:val="000000"/>
                <w:sz w:val="20"/>
                <w:szCs w:val="20"/>
              </w:rPr>
              <w:t>体育部</w:t>
            </w:r>
          </w:p>
        </w:tc>
        <w:tc>
          <w:tcPr>
            <w:tcW w:w="2527" w:type="pct"/>
            <w:shd w:val="clear" w:color="auto" w:fill="auto"/>
            <w:vAlign w:val="center"/>
          </w:tcPr>
          <w:p>
            <w:pPr>
              <w:rPr>
                <w:rFonts w:ascii="宋体" w:hAnsi="宋体" w:cs="宋体"/>
                <w:color w:val="000000"/>
                <w:sz w:val="20"/>
                <w:szCs w:val="20"/>
              </w:rPr>
            </w:pPr>
            <w:r>
              <w:rPr>
                <w:rFonts w:hint="eastAsia"/>
                <w:color w:val="000000"/>
                <w:sz w:val="20"/>
                <w:szCs w:val="20"/>
              </w:rPr>
              <w:t>普通高校公共体育“课中课”模式具化思政元素的路径研究</w:t>
            </w:r>
          </w:p>
        </w:tc>
        <w:tc>
          <w:tcPr>
            <w:tcW w:w="530" w:type="pct"/>
            <w:shd w:val="clear" w:color="auto" w:fill="auto"/>
            <w:vAlign w:val="center"/>
          </w:tcPr>
          <w:p>
            <w:pPr>
              <w:jc w:val="center"/>
              <w:rPr>
                <w:rFonts w:hint="eastAsia"/>
                <w:color w:val="000000"/>
                <w:sz w:val="20"/>
                <w:szCs w:val="20"/>
              </w:rPr>
            </w:pPr>
            <w:r>
              <w:rPr>
                <w:rFonts w:hint="eastAsia"/>
                <w:color w:val="000000"/>
                <w:sz w:val="20"/>
                <w:szCs w:val="20"/>
              </w:rPr>
              <w:t>刘波</w:t>
            </w:r>
          </w:p>
          <w:p>
            <w:pPr>
              <w:jc w:val="center"/>
              <w:rPr>
                <w:rFonts w:ascii="宋体" w:hAnsi="宋体" w:cs="宋体"/>
                <w:color w:val="000000"/>
                <w:sz w:val="20"/>
                <w:szCs w:val="20"/>
              </w:rPr>
            </w:pPr>
            <w:r>
              <w:rPr>
                <w:rFonts w:hint="eastAsia"/>
                <w:color w:val="000000"/>
                <w:sz w:val="20"/>
                <w:szCs w:val="20"/>
              </w:rPr>
              <w:t>高峰</w:t>
            </w:r>
          </w:p>
        </w:tc>
        <w:tc>
          <w:tcPr>
            <w:tcW w:w="600" w:type="pct"/>
            <w:shd w:val="clear" w:color="auto" w:fill="auto"/>
            <w:vAlign w:val="center"/>
          </w:tcPr>
          <w:p>
            <w:pPr>
              <w:jc w:val="center"/>
              <w:rPr>
                <w:rFonts w:ascii="宋体" w:hAnsi="宋体" w:cs="宋体"/>
                <w:color w:val="000000"/>
                <w:sz w:val="20"/>
                <w:szCs w:val="20"/>
              </w:rPr>
            </w:pPr>
            <w:r>
              <w:rPr>
                <w:rFonts w:hint="eastAsia"/>
                <w:color w:val="000000"/>
                <w:sz w:val="20"/>
                <w:szCs w:val="20"/>
              </w:rPr>
              <w:t>思政专项</w:t>
            </w:r>
            <w:r>
              <w:rPr>
                <w:rFonts w:hint="eastAsia"/>
                <w:color w:val="000000"/>
                <w:sz w:val="20"/>
                <w:szCs w:val="20"/>
              </w:rPr>
              <w:br w:type="textWrapping"/>
            </w:r>
            <w:r>
              <w:rPr>
                <w:rFonts w:hint="eastAsia"/>
                <w:color w:val="000000"/>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color w:val="000000"/>
                <w:sz w:val="20"/>
                <w:szCs w:val="20"/>
              </w:rPr>
            </w:pPr>
            <w:r>
              <w:rPr>
                <w:rFonts w:hint="eastAsia"/>
                <w:color w:val="000000"/>
                <w:sz w:val="20"/>
                <w:szCs w:val="20"/>
              </w:rPr>
              <w:t>2019-A-43</w:t>
            </w:r>
          </w:p>
        </w:tc>
        <w:tc>
          <w:tcPr>
            <w:tcW w:w="689" w:type="pct"/>
            <w:shd w:val="clear" w:color="auto" w:fill="auto"/>
            <w:vAlign w:val="center"/>
          </w:tcPr>
          <w:p>
            <w:pPr>
              <w:jc w:val="center"/>
              <w:rPr>
                <w:rFonts w:ascii="宋体" w:hAnsi="宋体" w:cs="宋体"/>
                <w:color w:val="000000"/>
                <w:sz w:val="20"/>
                <w:szCs w:val="20"/>
              </w:rPr>
            </w:pPr>
            <w:r>
              <w:rPr>
                <w:rFonts w:hint="eastAsia"/>
                <w:color w:val="000000"/>
                <w:sz w:val="20"/>
                <w:szCs w:val="20"/>
              </w:rPr>
              <w:t>教务处</w:t>
            </w:r>
          </w:p>
        </w:tc>
        <w:tc>
          <w:tcPr>
            <w:tcW w:w="2527" w:type="pct"/>
            <w:shd w:val="clear" w:color="auto" w:fill="auto"/>
            <w:vAlign w:val="center"/>
          </w:tcPr>
          <w:p>
            <w:pPr>
              <w:rPr>
                <w:rFonts w:ascii="宋体" w:hAnsi="宋体" w:cs="宋体"/>
                <w:color w:val="000000"/>
                <w:sz w:val="20"/>
                <w:szCs w:val="20"/>
              </w:rPr>
            </w:pPr>
            <w:r>
              <w:rPr>
                <w:rFonts w:hint="eastAsia"/>
                <w:color w:val="000000"/>
                <w:sz w:val="20"/>
                <w:szCs w:val="20"/>
              </w:rPr>
              <w:t>“课程思政”与创新创业教育相融互促的机理及实现路径研究与实践</w:t>
            </w:r>
          </w:p>
        </w:tc>
        <w:tc>
          <w:tcPr>
            <w:tcW w:w="530" w:type="pct"/>
            <w:shd w:val="clear" w:color="auto" w:fill="auto"/>
            <w:vAlign w:val="center"/>
          </w:tcPr>
          <w:p>
            <w:pPr>
              <w:jc w:val="center"/>
              <w:rPr>
                <w:rFonts w:hint="eastAsia"/>
                <w:color w:val="000000"/>
                <w:sz w:val="20"/>
                <w:szCs w:val="20"/>
              </w:rPr>
            </w:pPr>
            <w:r>
              <w:rPr>
                <w:rFonts w:hint="eastAsia"/>
                <w:color w:val="000000"/>
                <w:sz w:val="20"/>
                <w:szCs w:val="20"/>
              </w:rPr>
              <w:t>鞠晨鸣</w:t>
            </w:r>
          </w:p>
          <w:p>
            <w:pPr>
              <w:jc w:val="center"/>
              <w:rPr>
                <w:rFonts w:ascii="宋体" w:hAnsi="宋体" w:cs="宋体"/>
                <w:color w:val="000000"/>
                <w:sz w:val="20"/>
                <w:szCs w:val="20"/>
              </w:rPr>
            </w:pPr>
            <w:r>
              <w:rPr>
                <w:rFonts w:hint="eastAsia"/>
                <w:color w:val="000000"/>
                <w:sz w:val="20"/>
                <w:szCs w:val="20"/>
              </w:rPr>
              <w:t>况志华</w:t>
            </w:r>
          </w:p>
        </w:tc>
        <w:tc>
          <w:tcPr>
            <w:tcW w:w="600" w:type="pct"/>
            <w:shd w:val="clear" w:color="auto" w:fill="auto"/>
            <w:vAlign w:val="center"/>
          </w:tcPr>
          <w:p>
            <w:pPr>
              <w:jc w:val="center"/>
              <w:rPr>
                <w:rFonts w:ascii="宋体" w:hAnsi="宋体" w:cs="宋体"/>
                <w:color w:val="000000"/>
                <w:sz w:val="20"/>
                <w:szCs w:val="20"/>
              </w:rPr>
            </w:pPr>
            <w:r>
              <w:rPr>
                <w:rFonts w:hint="eastAsia"/>
                <w:color w:val="000000"/>
                <w:sz w:val="20"/>
                <w:szCs w:val="20"/>
              </w:rPr>
              <w:t>思政专项</w:t>
            </w:r>
            <w:r>
              <w:rPr>
                <w:rFonts w:hint="eastAsia"/>
                <w:color w:val="000000"/>
                <w:sz w:val="20"/>
                <w:szCs w:val="20"/>
              </w:rPr>
              <w:br w:type="textWrapping"/>
            </w:r>
            <w:r>
              <w:rPr>
                <w:rFonts w:hint="eastAsia"/>
                <w:color w:val="000000"/>
                <w:sz w:val="20"/>
                <w:szCs w:val="20"/>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2019-B-1</w:t>
            </w:r>
          </w:p>
        </w:tc>
        <w:tc>
          <w:tcPr>
            <w:tcW w:w="689" w:type="pct"/>
            <w:shd w:val="clear" w:color="auto" w:fill="auto"/>
            <w:vAlign w:val="center"/>
          </w:tcPr>
          <w:p>
            <w:pPr>
              <w:jc w:val="center"/>
              <w:rPr>
                <w:rFonts w:hint="eastAsia" w:ascii="宋体" w:hAnsi="宋体" w:eastAsia="宋体" w:cs="宋体"/>
                <w:sz w:val="20"/>
                <w:szCs w:val="20"/>
                <w:lang w:eastAsia="zh-CN"/>
              </w:rPr>
            </w:pPr>
            <w:r>
              <w:rPr>
                <w:rFonts w:hint="eastAsia"/>
                <w:sz w:val="20"/>
                <w:szCs w:val="20"/>
                <w:lang w:eastAsia="zh-CN"/>
              </w:rPr>
              <w:t>机械学院</w:t>
            </w:r>
          </w:p>
        </w:tc>
        <w:tc>
          <w:tcPr>
            <w:tcW w:w="2527" w:type="pct"/>
            <w:shd w:val="clear" w:color="auto" w:fill="auto"/>
            <w:vAlign w:val="center"/>
          </w:tcPr>
          <w:p>
            <w:pPr>
              <w:rPr>
                <w:rFonts w:ascii="宋体" w:hAnsi="宋体" w:cs="宋体"/>
                <w:sz w:val="20"/>
                <w:szCs w:val="20"/>
              </w:rPr>
            </w:pPr>
            <w:r>
              <w:rPr>
                <w:rFonts w:hint="eastAsia"/>
                <w:sz w:val="20"/>
                <w:szCs w:val="20"/>
              </w:rPr>
              <w:t>固体火箭发动机半实物实验教学研究</w:t>
            </w:r>
          </w:p>
        </w:tc>
        <w:tc>
          <w:tcPr>
            <w:tcW w:w="530" w:type="pct"/>
            <w:shd w:val="clear" w:color="auto" w:fill="auto"/>
            <w:vAlign w:val="center"/>
          </w:tcPr>
          <w:p>
            <w:pPr>
              <w:jc w:val="center"/>
              <w:rPr>
                <w:rFonts w:ascii="宋体" w:hAnsi="宋体" w:cs="宋体"/>
                <w:sz w:val="20"/>
                <w:szCs w:val="20"/>
              </w:rPr>
            </w:pPr>
            <w:r>
              <w:rPr>
                <w:rFonts w:hint="eastAsia"/>
                <w:sz w:val="20"/>
                <w:szCs w:val="20"/>
              </w:rPr>
              <w:t>薛海峰</w:t>
            </w:r>
          </w:p>
        </w:tc>
        <w:tc>
          <w:tcPr>
            <w:tcW w:w="600" w:type="pct"/>
            <w:shd w:val="clear" w:color="auto" w:fill="auto"/>
            <w:vAlign w:val="center"/>
          </w:tcPr>
          <w:p>
            <w:pPr>
              <w:jc w:val="center"/>
              <w:rPr>
                <w:rFonts w:ascii="宋体" w:hAnsi="宋体" w:cs="宋体"/>
                <w:sz w:val="20"/>
                <w:szCs w:val="20"/>
              </w:rPr>
            </w:pPr>
            <w:r>
              <w:rPr>
                <w:rFonts w:hint="eastAsia"/>
                <w:sz w:val="20"/>
                <w:szCs w:val="20"/>
              </w:rPr>
              <w:t>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2019-B-2</w:t>
            </w:r>
          </w:p>
        </w:tc>
        <w:tc>
          <w:tcPr>
            <w:tcW w:w="689" w:type="pct"/>
            <w:shd w:val="clear" w:color="auto" w:fill="auto"/>
            <w:vAlign w:val="center"/>
          </w:tcPr>
          <w:p>
            <w:pPr>
              <w:jc w:val="center"/>
              <w:rPr>
                <w:rFonts w:hint="eastAsia" w:ascii="宋体" w:hAnsi="宋体" w:eastAsia="宋体" w:cs="宋体"/>
                <w:sz w:val="20"/>
                <w:szCs w:val="20"/>
                <w:lang w:eastAsia="zh-CN"/>
              </w:rPr>
            </w:pPr>
            <w:r>
              <w:rPr>
                <w:rFonts w:hint="eastAsia"/>
                <w:sz w:val="20"/>
                <w:szCs w:val="20"/>
                <w:lang w:eastAsia="zh-CN"/>
              </w:rPr>
              <w:t>环生学院</w:t>
            </w:r>
          </w:p>
        </w:tc>
        <w:tc>
          <w:tcPr>
            <w:tcW w:w="2527" w:type="pct"/>
            <w:shd w:val="clear" w:color="auto" w:fill="auto"/>
            <w:vAlign w:val="center"/>
          </w:tcPr>
          <w:p>
            <w:pPr>
              <w:rPr>
                <w:rFonts w:ascii="宋体" w:hAnsi="宋体" w:cs="宋体"/>
                <w:sz w:val="20"/>
                <w:szCs w:val="20"/>
              </w:rPr>
            </w:pPr>
            <w:r>
              <w:rPr>
                <w:rFonts w:hint="eastAsia"/>
                <w:sz w:val="20"/>
                <w:szCs w:val="20"/>
              </w:rPr>
              <w:t>“全国大学生生命科学创新创业大赛”的参赛指导策略研究</w:t>
            </w:r>
          </w:p>
        </w:tc>
        <w:tc>
          <w:tcPr>
            <w:tcW w:w="530" w:type="pct"/>
            <w:shd w:val="clear" w:color="auto" w:fill="auto"/>
            <w:vAlign w:val="center"/>
          </w:tcPr>
          <w:p>
            <w:pPr>
              <w:jc w:val="center"/>
              <w:rPr>
                <w:rFonts w:ascii="宋体" w:hAnsi="宋体" w:cs="宋体"/>
                <w:sz w:val="20"/>
                <w:szCs w:val="20"/>
              </w:rPr>
            </w:pPr>
            <w:r>
              <w:rPr>
                <w:rFonts w:hint="eastAsia"/>
                <w:sz w:val="20"/>
                <w:szCs w:val="20"/>
              </w:rPr>
              <w:t>李大力</w:t>
            </w:r>
          </w:p>
        </w:tc>
        <w:tc>
          <w:tcPr>
            <w:tcW w:w="600" w:type="pct"/>
            <w:shd w:val="clear" w:color="auto" w:fill="auto"/>
            <w:vAlign w:val="center"/>
          </w:tcPr>
          <w:p>
            <w:pPr>
              <w:jc w:val="center"/>
              <w:rPr>
                <w:rFonts w:ascii="宋体" w:hAnsi="宋体" w:cs="宋体"/>
                <w:sz w:val="20"/>
                <w:szCs w:val="20"/>
              </w:rPr>
            </w:pPr>
            <w:r>
              <w:rPr>
                <w:rFonts w:hint="eastAsia"/>
                <w:sz w:val="20"/>
                <w:szCs w:val="20"/>
              </w:rPr>
              <w:t>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2019-B-3</w:t>
            </w:r>
          </w:p>
        </w:tc>
        <w:tc>
          <w:tcPr>
            <w:tcW w:w="689" w:type="pct"/>
            <w:shd w:val="clear" w:color="auto" w:fill="auto"/>
            <w:vAlign w:val="center"/>
          </w:tcPr>
          <w:p>
            <w:pPr>
              <w:jc w:val="center"/>
              <w:rPr>
                <w:rFonts w:ascii="宋体" w:hAnsi="宋体" w:cs="宋体"/>
                <w:sz w:val="20"/>
                <w:szCs w:val="20"/>
              </w:rPr>
            </w:pPr>
            <w:r>
              <w:rPr>
                <w:rFonts w:hint="eastAsia"/>
                <w:sz w:val="20"/>
                <w:szCs w:val="20"/>
              </w:rPr>
              <w:t>化工学院</w:t>
            </w:r>
          </w:p>
        </w:tc>
        <w:tc>
          <w:tcPr>
            <w:tcW w:w="2527" w:type="pct"/>
            <w:shd w:val="clear" w:color="auto" w:fill="auto"/>
            <w:vAlign w:val="center"/>
          </w:tcPr>
          <w:p>
            <w:pPr>
              <w:rPr>
                <w:rFonts w:ascii="宋体" w:hAnsi="宋体" w:cs="宋体"/>
                <w:sz w:val="20"/>
                <w:szCs w:val="20"/>
              </w:rPr>
            </w:pPr>
            <w:r>
              <w:rPr>
                <w:rFonts w:hint="eastAsia"/>
                <w:sz w:val="20"/>
                <w:szCs w:val="20"/>
              </w:rPr>
              <w:t>建设“双一流”背景下高校科研教学“创新团队”模式的建立及其对学科支撑作用的评估</w:t>
            </w:r>
          </w:p>
        </w:tc>
        <w:tc>
          <w:tcPr>
            <w:tcW w:w="530" w:type="pct"/>
            <w:shd w:val="clear" w:color="auto" w:fill="auto"/>
            <w:vAlign w:val="center"/>
          </w:tcPr>
          <w:p>
            <w:pPr>
              <w:jc w:val="center"/>
              <w:rPr>
                <w:rFonts w:ascii="宋体" w:hAnsi="宋体" w:cs="宋体"/>
                <w:sz w:val="20"/>
                <w:szCs w:val="20"/>
              </w:rPr>
            </w:pPr>
            <w:r>
              <w:rPr>
                <w:rFonts w:hint="eastAsia"/>
                <w:sz w:val="20"/>
                <w:szCs w:val="20"/>
              </w:rPr>
              <w:t>徐旭冉</w:t>
            </w:r>
          </w:p>
        </w:tc>
        <w:tc>
          <w:tcPr>
            <w:tcW w:w="600" w:type="pct"/>
            <w:shd w:val="clear" w:color="auto" w:fill="auto"/>
            <w:vAlign w:val="center"/>
          </w:tcPr>
          <w:p>
            <w:pPr>
              <w:jc w:val="center"/>
              <w:rPr>
                <w:rFonts w:ascii="宋体" w:hAnsi="宋体" w:cs="宋体"/>
                <w:sz w:val="20"/>
                <w:szCs w:val="20"/>
              </w:rPr>
            </w:pPr>
            <w:r>
              <w:rPr>
                <w:rFonts w:hint="eastAsia"/>
                <w:sz w:val="20"/>
                <w:szCs w:val="20"/>
              </w:rPr>
              <w:t>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2019-B-4</w:t>
            </w:r>
          </w:p>
        </w:tc>
        <w:tc>
          <w:tcPr>
            <w:tcW w:w="689" w:type="pct"/>
            <w:shd w:val="clear" w:color="auto" w:fill="auto"/>
            <w:vAlign w:val="center"/>
          </w:tcPr>
          <w:p>
            <w:pPr>
              <w:jc w:val="center"/>
              <w:rPr>
                <w:rFonts w:hint="eastAsia" w:ascii="宋体" w:hAnsi="宋体" w:eastAsia="宋体" w:cs="宋体"/>
                <w:sz w:val="20"/>
                <w:szCs w:val="20"/>
                <w:lang w:eastAsia="zh-CN"/>
              </w:rPr>
            </w:pPr>
            <w:r>
              <w:rPr>
                <w:rFonts w:hint="eastAsia"/>
                <w:sz w:val="20"/>
                <w:szCs w:val="20"/>
                <w:lang w:eastAsia="zh-CN"/>
              </w:rPr>
              <w:t>电光学院</w:t>
            </w:r>
          </w:p>
        </w:tc>
        <w:tc>
          <w:tcPr>
            <w:tcW w:w="2527" w:type="pct"/>
            <w:shd w:val="clear" w:color="auto" w:fill="auto"/>
            <w:vAlign w:val="center"/>
          </w:tcPr>
          <w:p>
            <w:pPr>
              <w:rPr>
                <w:rFonts w:ascii="宋体" w:hAnsi="宋体" w:cs="宋体"/>
                <w:sz w:val="20"/>
                <w:szCs w:val="20"/>
              </w:rPr>
            </w:pPr>
            <w:r>
              <w:rPr>
                <w:rFonts w:hint="eastAsia"/>
                <w:sz w:val="20"/>
                <w:szCs w:val="20"/>
              </w:rPr>
              <w:t>"</w:t>
            </w:r>
            <w:r>
              <w:rPr>
                <w:rFonts w:hint="eastAsia"/>
                <w:color w:val="000000"/>
                <w:sz w:val="20"/>
                <w:szCs w:val="20"/>
              </w:rPr>
              <w:t>双一流</w:t>
            </w:r>
            <w:r>
              <w:rPr>
                <w:color w:val="000000"/>
                <w:sz w:val="20"/>
                <w:szCs w:val="20"/>
              </w:rPr>
              <w:t>"</w:t>
            </w:r>
            <w:r>
              <w:rPr>
                <w:rFonts w:hint="eastAsia"/>
                <w:color w:val="000000"/>
                <w:sz w:val="20"/>
                <w:szCs w:val="20"/>
              </w:rPr>
              <w:t>建设背景下“模拟电路与数字电路”课程的改革与实践</w:t>
            </w:r>
          </w:p>
        </w:tc>
        <w:tc>
          <w:tcPr>
            <w:tcW w:w="530" w:type="pct"/>
            <w:shd w:val="clear" w:color="auto" w:fill="auto"/>
            <w:vAlign w:val="center"/>
          </w:tcPr>
          <w:p>
            <w:pPr>
              <w:jc w:val="center"/>
              <w:rPr>
                <w:rFonts w:ascii="宋体" w:hAnsi="宋体" w:cs="宋体"/>
                <w:sz w:val="20"/>
                <w:szCs w:val="20"/>
              </w:rPr>
            </w:pPr>
            <w:r>
              <w:rPr>
                <w:rFonts w:hint="eastAsia"/>
                <w:sz w:val="20"/>
                <w:szCs w:val="20"/>
              </w:rPr>
              <w:t>寇戈</w:t>
            </w:r>
          </w:p>
        </w:tc>
        <w:tc>
          <w:tcPr>
            <w:tcW w:w="600" w:type="pct"/>
            <w:shd w:val="clear" w:color="auto" w:fill="auto"/>
            <w:vAlign w:val="center"/>
          </w:tcPr>
          <w:p>
            <w:pPr>
              <w:jc w:val="center"/>
              <w:rPr>
                <w:rFonts w:ascii="宋体" w:hAnsi="宋体" w:cs="宋体"/>
                <w:sz w:val="20"/>
                <w:szCs w:val="20"/>
              </w:rPr>
            </w:pPr>
            <w:r>
              <w:rPr>
                <w:rFonts w:hint="eastAsia"/>
                <w:sz w:val="20"/>
                <w:szCs w:val="20"/>
              </w:rPr>
              <w:t>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2019-B-5</w:t>
            </w:r>
          </w:p>
        </w:tc>
        <w:tc>
          <w:tcPr>
            <w:tcW w:w="689" w:type="pct"/>
            <w:shd w:val="clear" w:color="auto" w:fill="auto"/>
            <w:vAlign w:val="center"/>
          </w:tcPr>
          <w:p>
            <w:pPr>
              <w:jc w:val="center"/>
              <w:rPr>
                <w:rFonts w:hint="eastAsia" w:ascii="宋体" w:hAnsi="宋体" w:eastAsia="宋体" w:cs="宋体"/>
                <w:sz w:val="20"/>
                <w:szCs w:val="20"/>
                <w:lang w:eastAsia="zh-CN"/>
              </w:rPr>
            </w:pPr>
            <w:r>
              <w:rPr>
                <w:rFonts w:hint="eastAsia"/>
                <w:sz w:val="20"/>
                <w:szCs w:val="20"/>
                <w:lang w:eastAsia="zh-CN"/>
              </w:rPr>
              <w:t>电光学院</w:t>
            </w:r>
          </w:p>
        </w:tc>
        <w:tc>
          <w:tcPr>
            <w:tcW w:w="2527" w:type="pct"/>
            <w:shd w:val="clear" w:color="auto" w:fill="auto"/>
            <w:vAlign w:val="center"/>
          </w:tcPr>
          <w:p>
            <w:pPr>
              <w:rPr>
                <w:rFonts w:ascii="宋体" w:hAnsi="宋体" w:cs="宋体"/>
                <w:sz w:val="20"/>
                <w:szCs w:val="20"/>
              </w:rPr>
            </w:pPr>
            <w:r>
              <w:rPr>
                <w:rFonts w:hint="eastAsia"/>
                <w:sz w:val="20"/>
                <w:szCs w:val="20"/>
              </w:rPr>
              <w:t>“新工科”背景下信息人才实践学分制培养模式的研究与实践</w:t>
            </w:r>
          </w:p>
        </w:tc>
        <w:tc>
          <w:tcPr>
            <w:tcW w:w="530" w:type="pct"/>
            <w:shd w:val="clear" w:color="auto" w:fill="auto"/>
            <w:vAlign w:val="center"/>
          </w:tcPr>
          <w:p>
            <w:pPr>
              <w:jc w:val="center"/>
              <w:rPr>
                <w:rFonts w:ascii="宋体" w:hAnsi="宋体" w:cs="宋体"/>
                <w:sz w:val="20"/>
                <w:szCs w:val="20"/>
              </w:rPr>
            </w:pPr>
            <w:r>
              <w:rPr>
                <w:rFonts w:hint="eastAsia"/>
                <w:sz w:val="20"/>
                <w:szCs w:val="20"/>
              </w:rPr>
              <w:t>王虹</w:t>
            </w:r>
          </w:p>
        </w:tc>
        <w:tc>
          <w:tcPr>
            <w:tcW w:w="600" w:type="pct"/>
            <w:shd w:val="clear" w:color="auto" w:fill="auto"/>
            <w:vAlign w:val="center"/>
          </w:tcPr>
          <w:p>
            <w:pPr>
              <w:jc w:val="center"/>
              <w:rPr>
                <w:rFonts w:ascii="宋体" w:hAnsi="宋体" w:cs="宋体"/>
                <w:sz w:val="20"/>
                <w:szCs w:val="20"/>
              </w:rPr>
            </w:pPr>
            <w:r>
              <w:rPr>
                <w:rFonts w:hint="eastAsia"/>
                <w:sz w:val="20"/>
                <w:szCs w:val="20"/>
              </w:rPr>
              <w:t>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2019-B-6</w:t>
            </w:r>
          </w:p>
        </w:tc>
        <w:tc>
          <w:tcPr>
            <w:tcW w:w="689" w:type="pct"/>
            <w:shd w:val="clear" w:color="auto" w:fill="auto"/>
            <w:vAlign w:val="center"/>
          </w:tcPr>
          <w:p>
            <w:pPr>
              <w:jc w:val="center"/>
              <w:rPr>
                <w:rFonts w:hint="eastAsia" w:ascii="宋体" w:hAnsi="宋体" w:eastAsia="宋体" w:cs="宋体"/>
                <w:sz w:val="20"/>
                <w:szCs w:val="20"/>
                <w:lang w:eastAsia="zh-CN"/>
              </w:rPr>
            </w:pPr>
            <w:r>
              <w:rPr>
                <w:rFonts w:hint="eastAsia"/>
                <w:sz w:val="20"/>
                <w:szCs w:val="20"/>
                <w:lang w:eastAsia="zh-CN"/>
              </w:rPr>
              <w:t>计算机学院</w:t>
            </w:r>
          </w:p>
        </w:tc>
        <w:tc>
          <w:tcPr>
            <w:tcW w:w="2527" w:type="pct"/>
            <w:shd w:val="clear" w:color="auto" w:fill="auto"/>
            <w:vAlign w:val="center"/>
          </w:tcPr>
          <w:p>
            <w:pPr>
              <w:rPr>
                <w:rFonts w:ascii="宋体" w:hAnsi="宋体" w:cs="宋体"/>
                <w:sz w:val="20"/>
                <w:szCs w:val="20"/>
              </w:rPr>
            </w:pPr>
            <w:r>
              <w:rPr>
                <w:rFonts w:hint="eastAsia"/>
                <w:sz w:val="20"/>
                <w:szCs w:val="20"/>
              </w:rPr>
              <w:t>面向计算机专业实践教学的现代教育技术应用过程与评价方法研究</w:t>
            </w:r>
          </w:p>
        </w:tc>
        <w:tc>
          <w:tcPr>
            <w:tcW w:w="530" w:type="pct"/>
            <w:shd w:val="clear" w:color="auto" w:fill="auto"/>
            <w:vAlign w:val="center"/>
          </w:tcPr>
          <w:p>
            <w:pPr>
              <w:jc w:val="center"/>
              <w:rPr>
                <w:rFonts w:ascii="宋体" w:hAnsi="宋体" w:cs="宋体"/>
                <w:sz w:val="20"/>
                <w:szCs w:val="20"/>
              </w:rPr>
            </w:pPr>
            <w:r>
              <w:rPr>
                <w:rFonts w:hint="eastAsia"/>
                <w:sz w:val="20"/>
                <w:szCs w:val="20"/>
              </w:rPr>
              <w:t>魏松杰</w:t>
            </w:r>
          </w:p>
        </w:tc>
        <w:tc>
          <w:tcPr>
            <w:tcW w:w="600" w:type="pct"/>
            <w:shd w:val="clear" w:color="auto" w:fill="auto"/>
            <w:vAlign w:val="center"/>
          </w:tcPr>
          <w:p>
            <w:pPr>
              <w:jc w:val="center"/>
              <w:rPr>
                <w:rFonts w:ascii="宋体" w:hAnsi="宋体" w:cs="宋体"/>
                <w:sz w:val="20"/>
                <w:szCs w:val="20"/>
              </w:rPr>
            </w:pPr>
            <w:r>
              <w:rPr>
                <w:rFonts w:hint="eastAsia"/>
                <w:sz w:val="20"/>
                <w:szCs w:val="20"/>
              </w:rPr>
              <w:t>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2019-B-7</w:t>
            </w:r>
          </w:p>
        </w:tc>
        <w:tc>
          <w:tcPr>
            <w:tcW w:w="689" w:type="pct"/>
            <w:shd w:val="clear" w:color="auto" w:fill="auto"/>
            <w:vAlign w:val="center"/>
          </w:tcPr>
          <w:p>
            <w:pPr>
              <w:jc w:val="center"/>
              <w:rPr>
                <w:rFonts w:hint="eastAsia" w:ascii="宋体" w:hAnsi="宋体" w:eastAsia="宋体" w:cs="宋体"/>
                <w:color w:val="000000"/>
                <w:sz w:val="20"/>
                <w:szCs w:val="20"/>
                <w:lang w:eastAsia="zh-CN"/>
              </w:rPr>
            </w:pPr>
            <w:r>
              <w:rPr>
                <w:rFonts w:hint="eastAsia"/>
                <w:color w:val="000000"/>
                <w:sz w:val="20"/>
                <w:szCs w:val="20"/>
                <w:lang w:eastAsia="zh-CN"/>
              </w:rPr>
              <w:t>能动学院</w:t>
            </w:r>
          </w:p>
        </w:tc>
        <w:tc>
          <w:tcPr>
            <w:tcW w:w="2527" w:type="pct"/>
            <w:shd w:val="clear" w:color="auto" w:fill="auto"/>
            <w:vAlign w:val="center"/>
          </w:tcPr>
          <w:p>
            <w:pPr>
              <w:rPr>
                <w:rFonts w:ascii="宋体" w:hAnsi="宋体" w:cs="宋体"/>
                <w:color w:val="000000"/>
                <w:sz w:val="20"/>
                <w:szCs w:val="20"/>
              </w:rPr>
            </w:pPr>
            <w:r>
              <w:rPr>
                <w:rFonts w:hint="eastAsia"/>
                <w:color w:val="000000"/>
                <w:sz w:val="20"/>
                <w:szCs w:val="20"/>
              </w:rPr>
              <w:t>建环专业核心课程案例式、启发式、探究式等教学方法的研究与实践</w:t>
            </w:r>
          </w:p>
        </w:tc>
        <w:tc>
          <w:tcPr>
            <w:tcW w:w="530" w:type="pct"/>
            <w:shd w:val="clear" w:color="auto" w:fill="auto"/>
            <w:vAlign w:val="center"/>
          </w:tcPr>
          <w:p>
            <w:pPr>
              <w:jc w:val="center"/>
              <w:rPr>
                <w:rFonts w:ascii="宋体" w:hAnsi="宋体" w:cs="宋体"/>
                <w:color w:val="000000"/>
                <w:sz w:val="20"/>
                <w:szCs w:val="20"/>
              </w:rPr>
            </w:pPr>
            <w:r>
              <w:rPr>
                <w:rFonts w:hint="eastAsia"/>
                <w:color w:val="000000"/>
                <w:sz w:val="20"/>
                <w:szCs w:val="20"/>
              </w:rPr>
              <w:t>周媛媛</w:t>
            </w:r>
          </w:p>
        </w:tc>
        <w:tc>
          <w:tcPr>
            <w:tcW w:w="600" w:type="pct"/>
            <w:shd w:val="clear" w:color="auto" w:fill="auto"/>
            <w:vAlign w:val="center"/>
          </w:tcPr>
          <w:p>
            <w:pPr>
              <w:jc w:val="center"/>
              <w:rPr>
                <w:rFonts w:ascii="宋体" w:hAnsi="宋体" w:cs="宋体"/>
                <w:sz w:val="20"/>
                <w:szCs w:val="20"/>
              </w:rPr>
            </w:pPr>
            <w:r>
              <w:rPr>
                <w:rFonts w:hint="eastAsia"/>
                <w:sz w:val="20"/>
                <w:szCs w:val="20"/>
              </w:rPr>
              <w:t>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2019-B-8</w:t>
            </w:r>
          </w:p>
        </w:tc>
        <w:tc>
          <w:tcPr>
            <w:tcW w:w="689" w:type="pct"/>
            <w:shd w:val="clear" w:color="auto" w:fill="auto"/>
            <w:vAlign w:val="center"/>
          </w:tcPr>
          <w:p>
            <w:pPr>
              <w:jc w:val="center"/>
              <w:rPr>
                <w:rFonts w:hint="eastAsia" w:ascii="宋体" w:hAnsi="宋体" w:eastAsia="宋体" w:cs="宋体"/>
                <w:color w:val="000000"/>
                <w:sz w:val="20"/>
                <w:szCs w:val="20"/>
                <w:lang w:eastAsia="zh-CN"/>
              </w:rPr>
            </w:pPr>
            <w:r>
              <w:rPr>
                <w:rFonts w:hint="eastAsia"/>
                <w:color w:val="000000"/>
                <w:sz w:val="20"/>
                <w:szCs w:val="20"/>
                <w:lang w:eastAsia="zh-CN"/>
              </w:rPr>
              <w:t>设传学院</w:t>
            </w:r>
          </w:p>
        </w:tc>
        <w:tc>
          <w:tcPr>
            <w:tcW w:w="2527" w:type="pct"/>
            <w:shd w:val="clear" w:color="auto" w:fill="auto"/>
            <w:vAlign w:val="center"/>
          </w:tcPr>
          <w:p>
            <w:pPr>
              <w:rPr>
                <w:rFonts w:ascii="宋体" w:hAnsi="宋体" w:cs="宋体"/>
                <w:color w:val="000000"/>
                <w:sz w:val="20"/>
                <w:szCs w:val="20"/>
              </w:rPr>
            </w:pPr>
            <w:r>
              <w:rPr>
                <w:rFonts w:hint="eastAsia"/>
                <w:color w:val="000000"/>
                <w:sz w:val="20"/>
                <w:szCs w:val="20"/>
              </w:rPr>
              <w:t>创新创业人才需求与研究型大学专业课程整合与优化策略研究</w:t>
            </w:r>
          </w:p>
        </w:tc>
        <w:tc>
          <w:tcPr>
            <w:tcW w:w="530" w:type="pct"/>
            <w:shd w:val="clear" w:color="auto" w:fill="auto"/>
            <w:vAlign w:val="center"/>
          </w:tcPr>
          <w:p>
            <w:pPr>
              <w:jc w:val="center"/>
              <w:rPr>
                <w:rFonts w:ascii="宋体" w:hAnsi="宋体" w:cs="宋体"/>
                <w:color w:val="000000"/>
                <w:sz w:val="20"/>
                <w:szCs w:val="20"/>
              </w:rPr>
            </w:pPr>
            <w:r>
              <w:rPr>
                <w:rFonts w:hint="eastAsia"/>
                <w:color w:val="000000"/>
                <w:sz w:val="20"/>
                <w:szCs w:val="20"/>
              </w:rPr>
              <w:t>张承宇</w:t>
            </w:r>
          </w:p>
        </w:tc>
        <w:tc>
          <w:tcPr>
            <w:tcW w:w="600" w:type="pct"/>
            <w:shd w:val="clear" w:color="auto" w:fill="auto"/>
            <w:vAlign w:val="center"/>
          </w:tcPr>
          <w:p>
            <w:pPr>
              <w:jc w:val="center"/>
              <w:rPr>
                <w:rFonts w:ascii="宋体" w:hAnsi="宋体" w:cs="宋体"/>
                <w:sz w:val="20"/>
                <w:szCs w:val="20"/>
              </w:rPr>
            </w:pPr>
            <w:r>
              <w:rPr>
                <w:rFonts w:hint="eastAsia"/>
                <w:sz w:val="20"/>
                <w:szCs w:val="20"/>
              </w:rPr>
              <w:t>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2019-B-9</w:t>
            </w:r>
          </w:p>
        </w:tc>
        <w:tc>
          <w:tcPr>
            <w:tcW w:w="689" w:type="pct"/>
            <w:shd w:val="clear" w:color="auto" w:fill="auto"/>
            <w:vAlign w:val="center"/>
          </w:tcPr>
          <w:p>
            <w:pPr>
              <w:jc w:val="center"/>
              <w:rPr>
                <w:rFonts w:hint="eastAsia" w:ascii="宋体" w:hAnsi="宋体" w:eastAsia="宋体" w:cs="宋体"/>
                <w:color w:val="000000"/>
                <w:sz w:val="20"/>
                <w:szCs w:val="20"/>
                <w:lang w:eastAsia="zh-CN"/>
              </w:rPr>
            </w:pPr>
            <w:r>
              <w:rPr>
                <w:rFonts w:hint="eastAsia"/>
                <w:color w:val="000000"/>
                <w:sz w:val="20"/>
                <w:szCs w:val="20"/>
                <w:lang w:eastAsia="zh-CN"/>
              </w:rPr>
              <w:t>设传学院</w:t>
            </w:r>
          </w:p>
        </w:tc>
        <w:tc>
          <w:tcPr>
            <w:tcW w:w="2527" w:type="pct"/>
            <w:shd w:val="clear" w:color="auto" w:fill="auto"/>
            <w:vAlign w:val="center"/>
          </w:tcPr>
          <w:p>
            <w:pPr>
              <w:rPr>
                <w:rFonts w:ascii="宋体" w:hAnsi="宋体" w:cs="宋体"/>
                <w:color w:val="000000"/>
                <w:sz w:val="20"/>
                <w:szCs w:val="20"/>
              </w:rPr>
            </w:pPr>
            <w:r>
              <w:rPr>
                <w:rFonts w:hint="eastAsia"/>
                <w:color w:val="000000"/>
                <w:sz w:val="20"/>
                <w:szCs w:val="20"/>
              </w:rPr>
              <w:t>面向创新应用型设计艺术人才培养的OBE教学模式研究与实践</w:t>
            </w:r>
          </w:p>
        </w:tc>
        <w:tc>
          <w:tcPr>
            <w:tcW w:w="530" w:type="pct"/>
            <w:shd w:val="clear" w:color="auto" w:fill="auto"/>
            <w:vAlign w:val="center"/>
          </w:tcPr>
          <w:p>
            <w:pPr>
              <w:jc w:val="center"/>
              <w:rPr>
                <w:rFonts w:hint="eastAsia"/>
                <w:color w:val="000000"/>
                <w:sz w:val="20"/>
                <w:szCs w:val="20"/>
              </w:rPr>
            </w:pPr>
            <w:r>
              <w:rPr>
                <w:rFonts w:hint="eastAsia"/>
                <w:color w:val="000000"/>
                <w:sz w:val="20"/>
                <w:szCs w:val="20"/>
              </w:rPr>
              <w:t>李亚军</w:t>
            </w:r>
          </w:p>
          <w:p>
            <w:pPr>
              <w:jc w:val="center"/>
              <w:rPr>
                <w:rFonts w:ascii="宋体" w:hAnsi="宋体" w:cs="宋体"/>
                <w:color w:val="000000"/>
                <w:sz w:val="20"/>
                <w:szCs w:val="20"/>
              </w:rPr>
            </w:pPr>
            <w:r>
              <w:rPr>
                <w:rFonts w:hint="eastAsia"/>
                <w:color w:val="000000"/>
                <w:sz w:val="20"/>
                <w:szCs w:val="20"/>
              </w:rPr>
              <w:t>刘华</w:t>
            </w:r>
          </w:p>
        </w:tc>
        <w:tc>
          <w:tcPr>
            <w:tcW w:w="600" w:type="pct"/>
            <w:shd w:val="clear" w:color="auto" w:fill="auto"/>
            <w:vAlign w:val="center"/>
          </w:tcPr>
          <w:p>
            <w:pPr>
              <w:jc w:val="center"/>
              <w:rPr>
                <w:rFonts w:ascii="宋体" w:hAnsi="宋体" w:cs="宋体"/>
                <w:sz w:val="20"/>
                <w:szCs w:val="20"/>
              </w:rPr>
            </w:pPr>
            <w:r>
              <w:rPr>
                <w:rFonts w:hint="eastAsia"/>
                <w:sz w:val="20"/>
                <w:szCs w:val="20"/>
              </w:rPr>
              <w:t>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2019-B-10</w:t>
            </w:r>
          </w:p>
        </w:tc>
        <w:tc>
          <w:tcPr>
            <w:tcW w:w="689" w:type="pct"/>
            <w:shd w:val="clear" w:color="auto" w:fill="auto"/>
            <w:vAlign w:val="center"/>
          </w:tcPr>
          <w:p>
            <w:pPr>
              <w:jc w:val="center"/>
              <w:rPr>
                <w:rFonts w:ascii="宋体" w:hAnsi="宋体" w:cs="宋体"/>
                <w:color w:val="000000"/>
                <w:sz w:val="20"/>
                <w:szCs w:val="20"/>
              </w:rPr>
            </w:pPr>
            <w:r>
              <w:rPr>
                <w:rFonts w:hint="eastAsia"/>
                <w:color w:val="000000"/>
                <w:sz w:val="20"/>
                <w:szCs w:val="20"/>
              </w:rPr>
              <w:t>自动化学院</w:t>
            </w:r>
          </w:p>
        </w:tc>
        <w:tc>
          <w:tcPr>
            <w:tcW w:w="2527" w:type="pct"/>
            <w:shd w:val="clear" w:color="auto" w:fill="auto"/>
            <w:vAlign w:val="center"/>
          </w:tcPr>
          <w:p>
            <w:pPr>
              <w:rPr>
                <w:rFonts w:ascii="宋体" w:hAnsi="宋体" w:cs="宋体"/>
                <w:color w:val="000000"/>
                <w:sz w:val="20"/>
                <w:szCs w:val="20"/>
              </w:rPr>
            </w:pPr>
            <w:r>
              <w:rPr>
                <w:rFonts w:hint="eastAsia"/>
                <w:color w:val="000000"/>
                <w:sz w:val="20"/>
                <w:szCs w:val="20"/>
              </w:rPr>
              <w:t>“电力电子技术”的立体化教学探索</w:t>
            </w:r>
          </w:p>
        </w:tc>
        <w:tc>
          <w:tcPr>
            <w:tcW w:w="530" w:type="pct"/>
            <w:shd w:val="clear" w:color="auto" w:fill="auto"/>
            <w:vAlign w:val="center"/>
          </w:tcPr>
          <w:p>
            <w:pPr>
              <w:jc w:val="center"/>
              <w:rPr>
                <w:rFonts w:ascii="宋体" w:hAnsi="宋体" w:cs="宋体"/>
                <w:color w:val="000000"/>
                <w:sz w:val="20"/>
                <w:szCs w:val="20"/>
              </w:rPr>
            </w:pPr>
            <w:r>
              <w:rPr>
                <w:rFonts w:hint="eastAsia"/>
                <w:color w:val="000000"/>
                <w:sz w:val="20"/>
                <w:szCs w:val="20"/>
              </w:rPr>
              <w:t>杨飞</w:t>
            </w:r>
          </w:p>
        </w:tc>
        <w:tc>
          <w:tcPr>
            <w:tcW w:w="600" w:type="pct"/>
            <w:shd w:val="clear" w:color="auto" w:fill="auto"/>
            <w:vAlign w:val="center"/>
          </w:tcPr>
          <w:p>
            <w:pPr>
              <w:jc w:val="center"/>
              <w:rPr>
                <w:rFonts w:ascii="宋体" w:hAnsi="宋体" w:cs="宋体"/>
                <w:sz w:val="20"/>
                <w:szCs w:val="20"/>
              </w:rPr>
            </w:pPr>
            <w:r>
              <w:rPr>
                <w:rFonts w:hint="eastAsia"/>
                <w:sz w:val="20"/>
                <w:szCs w:val="20"/>
              </w:rPr>
              <w:t>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2019-B-11</w:t>
            </w:r>
          </w:p>
        </w:tc>
        <w:tc>
          <w:tcPr>
            <w:tcW w:w="689" w:type="pct"/>
            <w:shd w:val="clear" w:color="auto" w:fill="auto"/>
            <w:vAlign w:val="center"/>
          </w:tcPr>
          <w:p>
            <w:pPr>
              <w:jc w:val="center"/>
              <w:rPr>
                <w:rFonts w:ascii="宋体" w:hAnsi="宋体" w:cs="宋体"/>
                <w:color w:val="000000"/>
                <w:sz w:val="20"/>
                <w:szCs w:val="20"/>
              </w:rPr>
            </w:pPr>
            <w:r>
              <w:rPr>
                <w:rFonts w:hint="eastAsia"/>
                <w:color w:val="000000"/>
                <w:sz w:val="20"/>
                <w:szCs w:val="20"/>
              </w:rPr>
              <w:t>理学院</w:t>
            </w:r>
          </w:p>
        </w:tc>
        <w:tc>
          <w:tcPr>
            <w:tcW w:w="2527" w:type="pct"/>
            <w:shd w:val="clear" w:color="auto" w:fill="auto"/>
            <w:vAlign w:val="center"/>
          </w:tcPr>
          <w:p>
            <w:pPr>
              <w:rPr>
                <w:rFonts w:ascii="宋体" w:hAnsi="宋体" w:cs="宋体"/>
                <w:color w:val="000000"/>
                <w:sz w:val="20"/>
                <w:szCs w:val="20"/>
              </w:rPr>
            </w:pPr>
            <w:r>
              <w:rPr>
                <w:rFonts w:hint="eastAsia"/>
                <w:color w:val="000000"/>
                <w:sz w:val="20"/>
                <w:szCs w:val="20"/>
              </w:rPr>
              <w:t>让“物理学史”金课建设成果服务于应用物理品牌专业建设和一流本科培养</w:t>
            </w:r>
          </w:p>
        </w:tc>
        <w:tc>
          <w:tcPr>
            <w:tcW w:w="530" w:type="pct"/>
            <w:shd w:val="clear" w:color="auto" w:fill="auto"/>
            <w:vAlign w:val="center"/>
          </w:tcPr>
          <w:p>
            <w:pPr>
              <w:jc w:val="center"/>
              <w:rPr>
                <w:rFonts w:ascii="宋体" w:hAnsi="宋体" w:cs="宋体"/>
                <w:color w:val="000000"/>
                <w:sz w:val="20"/>
                <w:szCs w:val="20"/>
              </w:rPr>
            </w:pPr>
            <w:r>
              <w:rPr>
                <w:rFonts w:hint="eastAsia"/>
                <w:color w:val="000000"/>
                <w:sz w:val="20"/>
                <w:szCs w:val="20"/>
              </w:rPr>
              <w:t>钱彦</w:t>
            </w:r>
          </w:p>
        </w:tc>
        <w:tc>
          <w:tcPr>
            <w:tcW w:w="600" w:type="pct"/>
            <w:shd w:val="clear" w:color="auto" w:fill="auto"/>
            <w:vAlign w:val="center"/>
          </w:tcPr>
          <w:p>
            <w:pPr>
              <w:jc w:val="center"/>
              <w:rPr>
                <w:rFonts w:ascii="宋体" w:hAnsi="宋体" w:cs="宋体"/>
                <w:sz w:val="20"/>
                <w:szCs w:val="20"/>
              </w:rPr>
            </w:pPr>
            <w:r>
              <w:rPr>
                <w:rFonts w:hint="eastAsia"/>
                <w:sz w:val="20"/>
                <w:szCs w:val="20"/>
              </w:rPr>
              <w:t>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2019-B-12</w:t>
            </w:r>
          </w:p>
        </w:tc>
        <w:tc>
          <w:tcPr>
            <w:tcW w:w="689" w:type="pct"/>
            <w:shd w:val="clear" w:color="auto" w:fill="auto"/>
            <w:vAlign w:val="center"/>
          </w:tcPr>
          <w:p>
            <w:pPr>
              <w:jc w:val="center"/>
              <w:rPr>
                <w:rFonts w:ascii="宋体" w:hAnsi="宋体" w:cs="宋体"/>
                <w:color w:val="000000"/>
                <w:sz w:val="20"/>
                <w:szCs w:val="20"/>
              </w:rPr>
            </w:pPr>
            <w:r>
              <w:rPr>
                <w:rFonts w:hint="eastAsia"/>
                <w:color w:val="000000"/>
                <w:sz w:val="20"/>
                <w:szCs w:val="20"/>
              </w:rPr>
              <w:t>理学院</w:t>
            </w:r>
          </w:p>
        </w:tc>
        <w:tc>
          <w:tcPr>
            <w:tcW w:w="2527" w:type="pct"/>
            <w:shd w:val="clear" w:color="auto" w:fill="auto"/>
            <w:vAlign w:val="center"/>
          </w:tcPr>
          <w:p>
            <w:pPr>
              <w:rPr>
                <w:rFonts w:ascii="宋体" w:hAnsi="宋体" w:cs="宋体"/>
                <w:color w:val="000000"/>
                <w:sz w:val="20"/>
                <w:szCs w:val="20"/>
              </w:rPr>
            </w:pPr>
            <w:r>
              <w:rPr>
                <w:rFonts w:hint="eastAsia"/>
                <w:color w:val="000000"/>
                <w:sz w:val="20"/>
                <w:szCs w:val="20"/>
              </w:rPr>
              <w:t>量子力学在线开放课程的建设、管理与实践</w:t>
            </w:r>
          </w:p>
        </w:tc>
        <w:tc>
          <w:tcPr>
            <w:tcW w:w="530" w:type="pct"/>
            <w:shd w:val="clear" w:color="auto" w:fill="auto"/>
            <w:vAlign w:val="center"/>
          </w:tcPr>
          <w:p>
            <w:pPr>
              <w:jc w:val="center"/>
              <w:rPr>
                <w:rFonts w:ascii="宋体" w:hAnsi="宋体" w:cs="宋体"/>
                <w:color w:val="000000"/>
                <w:sz w:val="20"/>
                <w:szCs w:val="20"/>
              </w:rPr>
            </w:pPr>
            <w:r>
              <w:rPr>
                <w:rFonts w:hint="eastAsia"/>
                <w:color w:val="000000"/>
                <w:sz w:val="20"/>
                <w:szCs w:val="20"/>
              </w:rPr>
              <w:t>李红霞</w:t>
            </w:r>
          </w:p>
        </w:tc>
        <w:tc>
          <w:tcPr>
            <w:tcW w:w="600" w:type="pct"/>
            <w:shd w:val="clear" w:color="auto" w:fill="auto"/>
            <w:vAlign w:val="center"/>
          </w:tcPr>
          <w:p>
            <w:pPr>
              <w:jc w:val="center"/>
              <w:rPr>
                <w:rFonts w:ascii="宋体" w:hAnsi="宋体" w:cs="宋体"/>
                <w:sz w:val="20"/>
                <w:szCs w:val="20"/>
              </w:rPr>
            </w:pPr>
            <w:r>
              <w:rPr>
                <w:rFonts w:hint="eastAsia"/>
                <w:sz w:val="20"/>
                <w:szCs w:val="20"/>
              </w:rPr>
              <w:t>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2019-B-13</w:t>
            </w:r>
          </w:p>
        </w:tc>
        <w:tc>
          <w:tcPr>
            <w:tcW w:w="689" w:type="pct"/>
            <w:shd w:val="clear" w:color="auto" w:fill="auto"/>
            <w:vAlign w:val="center"/>
          </w:tcPr>
          <w:p>
            <w:pPr>
              <w:jc w:val="center"/>
              <w:rPr>
                <w:rFonts w:ascii="宋体" w:hAnsi="宋体" w:cs="宋体"/>
                <w:color w:val="000000"/>
                <w:sz w:val="20"/>
                <w:szCs w:val="20"/>
              </w:rPr>
            </w:pPr>
            <w:r>
              <w:rPr>
                <w:rFonts w:hint="eastAsia"/>
                <w:color w:val="000000"/>
                <w:sz w:val="20"/>
                <w:szCs w:val="20"/>
              </w:rPr>
              <w:t>外国语学院</w:t>
            </w:r>
          </w:p>
        </w:tc>
        <w:tc>
          <w:tcPr>
            <w:tcW w:w="2527" w:type="pct"/>
            <w:shd w:val="clear" w:color="auto" w:fill="auto"/>
            <w:vAlign w:val="center"/>
          </w:tcPr>
          <w:p>
            <w:pPr>
              <w:rPr>
                <w:rFonts w:ascii="宋体" w:hAnsi="宋体" w:cs="宋体"/>
                <w:color w:val="000000"/>
                <w:sz w:val="20"/>
                <w:szCs w:val="20"/>
              </w:rPr>
            </w:pPr>
            <w:r>
              <w:rPr>
                <w:rFonts w:hint="eastAsia"/>
                <w:color w:val="000000"/>
                <w:sz w:val="20"/>
                <w:szCs w:val="20"/>
              </w:rPr>
              <w:t>大学英语写作中思辨能力培养的合作学习教学模式研究</w:t>
            </w:r>
          </w:p>
        </w:tc>
        <w:tc>
          <w:tcPr>
            <w:tcW w:w="530" w:type="pct"/>
            <w:shd w:val="clear" w:color="auto" w:fill="auto"/>
            <w:vAlign w:val="center"/>
          </w:tcPr>
          <w:p>
            <w:pPr>
              <w:jc w:val="center"/>
              <w:rPr>
                <w:rFonts w:hint="eastAsia"/>
                <w:color w:val="000000"/>
                <w:sz w:val="20"/>
                <w:szCs w:val="20"/>
              </w:rPr>
            </w:pPr>
            <w:r>
              <w:rPr>
                <w:rFonts w:hint="eastAsia"/>
                <w:color w:val="000000"/>
                <w:sz w:val="20"/>
                <w:szCs w:val="20"/>
              </w:rPr>
              <w:t>邓景</w:t>
            </w:r>
          </w:p>
          <w:p>
            <w:pPr>
              <w:jc w:val="center"/>
              <w:rPr>
                <w:rFonts w:ascii="宋体" w:hAnsi="宋体" w:cs="宋体"/>
                <w:color w:val="000000"/>
                <w:sz w:val="20"/>
                <w:szCs w:val="20"/>
              </w:rPr>
            </w:pPr>
            <w:r>
              <w:rPr>
                <w:rFonts w:hint="eastAsia"/>
                <w:color w:val="000000"/>
                <w:sz w:val="20"/>
                <w:szCs w:val="20"/>
              </w:rPr>
              <w:t>赵雪琴</w:t>
            </w:r>
          </w:p>
        </w:tc>
        <w:tc>
          <w:tcPr>
            <w:tcW w:w="600" w:type="pct"/>
            <w:shd w:val="clear" w:color="auto" w:fill="auto"/>
            <w:vAlign w:val="center"/>
          </w:tcPr>
          <w:p>
            <w:pPr>
              <w:jc w:val="center"/>
              <w:rPr>
                <w:rFonts w:ascii="宋体" w:hAnsi="宋体" w:cs="宋体"/>
                <w:sz w:val="20"/>
                <w:szCs w:val="20"/>
              </w:rPr>
            </w:pPr>
            <w:r>
              <w:rPr>
                <w:rFonts w:hint="eastAsia"/>
                <w:sz w:val="20"/>
                <w:szCs w:val="20"/>
              </w:rPr>
              <w:t>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2019-B-14</w:t>
            </w:r>
          </w:p>
        </w:tc>
        <w:tc>
          <w:tcPr>
            <w:tcW w:w="689" w:type="pct"/>
            <w:shd w:val="clear" w:color="auto" w:fill="auto"/>
            <w:vAlign w:val="center"/>
          </w:tcPr>
          <w:p>
            <w:pPr>
              <w:jc w:val="center"/>
              <w:rPr>
                <w:rFonts w:hint="eastAsia" w:ascii="宋体" w:hAnsi="宋体" w:eastAsia="宋体" w:cs="宋体"/>
                <w:color w:val="000000"/>
                <w:sz w:val="20"/>
                <w:szCs w:val="20"/>
                <w:lang w:eastAsia="zh-CN"/>
              </w:rPr>
            </w:pPr>
            <w:r>
              <w:rPr>
                <w:rFonts w:hint="eastAsia"/>
                <w:color w:val="000000"/>
                <w:sz w:val="20"/>
                <w:szCs w:val="20"/>
                <w:lang w:eastAsia="zh-CN"/>
              </w:rPr>
              <w:t>材料学院</w:t>
            </w:r>
          </w:p>
        </w:tc>
        <w:tc>
          <w:tcPr>
            <w:tcW w:w="2527" w:type="pct"/>
            <w:shd w:val="clear" w:color="auto" w:fill="auto"/>
            <w:vAlign w:val="center"/>
          </w:tcPr>
          <w:p>
            <w:pPr>
              <w:rPr>
                <w:rFonts w:ascii="宋体" w:hAnsi="宋体" w:cs="宋体"/>
                <w:color w:val="000000"/>
                <w:sz w:val="20"/>
                <w:szCs w:val="20"/>
              </w:rPr>
            </w:pPr>
            <w:r>
              <w:rPr>
                <w:rFonts w:hint="eastAsia"/>
                <w:color w:val="000000"/>
                <w:sz w:val="20"/>
                <w:szCs w:val="20"/>
              </w:rPr>
              <w:t>构建多样化个性化的“以学生为中心”的本科生学业指导体系的研究和实践</w:t>
            </w:r>
          </w:p>
        </w:tc>
        <w:tc>
          <w:tcPr>
            <w:tcW w:w="530" w:type="pct"/>
            <w:shd w:val="clear" w:color="auto" w:fill="auto"/>
            <w:vAlign w:val="center"/>
          </w:tcPr>
          <w:p>
            <w:pPr>
              <w:jc w:val="center"/>
              <w:rPr>
                <w:rFonts w:ascii="宋体" w:hAnsi="宋体" w:cs="宋体"/>
                <w:color w:val="000000"/>
                <w:sz w:val="20"/>
                <w:szCs w:val="20"/>
              </w:rPr>
            </w:pPr>
            <w:r>
              <w:rPr>
                <w:rFonts w:hint="eastAsia"/>
                <w:color w:val="000000"/>
                <w:sz w:val="20"/>
                <w:szCs w:val="20"/>
              </w:rPr>
              <w:t>董抗</w:t>
            </w:r>
          </w:p>
        </w:tc>
        <w:tc>
          <w:tcPr>
            <w:tcW w:w="600" w:type="pct"/>
            <w:shd w:val="clear" w:color="auto" w:fill="auto"/>
            <w:vAlign w:val="center"/>
          </w:tcPr>
          <w:p>
            <w:pPr>
              <w:jc w:val="center"/>
              <w:rPr>
                <w:rFonts w:ascii="宋体" w:hAnsi="宋体" w:cs="宋体"/>
                <w:sz w:val="20"/>
                <w:szCs w:val="20"/>
              </w:rPr>
            </w:pPr>
            <w:r>
              <w:rPr>
                <w:rFonts w:hint="eastAsia"/>
                <w:sz w:val="20"/>
                <w:szCs w:val="20"/>
              </w:rPr>
              <w:t>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2019-B-15</w:t>
            </w:r>
          </w:p>
        </w:tc>
        <w:tc>
          <w:tcPr>
            <w:tcW w:w="689" w:type="pct"/>
            <w:shd w:val="clear" w:color="auto" w:fill="auto"/>
            <w:vAlign w:val="center"/>
          </w:tcPr>
          <w:p>
            <w:pPr>
              <w:jc w:val="center"/>
              <w:rPr>
                <w:rFonts w:hint="eastAsia" w:ascii="宋体" w:hAnsi="宋体" w:eastAsia="宋体" w:cs="宋体"/>
                <w:color w:val="000000"/>
                <w:sz w:val="20"/>
                <w:szCs w:val="20"/>
                <w:lang w:eastAsia="zh-CN"/>
              </w:rPr>
            </w:pPr>
            <w:r>
              <w:rPr>
                <w:rFonts w:hint="eastAsia"/>
                <w:color w:val="000000"/>
                <w:sz w:val="20"/>
                <w:szCs w:val="20"/>
                <w:lang w:eastAsia="zh-CN"/>
              </w:rPr>
              <w:t>材料学院</w:t>
            </w:r>
          </w:p>
        </w:tc>
        <w:tc>
          <w:tcPr>
            <w:tcW w:w="2527" w:type="pct"/>
            <w:shd w:val="clear" w:color="auto" w:fill="auto"/>
            <w:vAlign w:val="center"/>
          </w:tcPr>
          <w:p>
            <w:pPr>
              <w:rPr>
                <w:rFonts w:ascii="宋体" w:hAnsi="宋体" w:cs="宋体"/>
                <w:color w:val="000000"/>
                <w:sz w:val="20"/>
                <w:szCs w:val="20"/>
              </w:rPr>
            </w:pPr>
            <w:r>
              <w:rPr>
                <w:rFonts w:hint="eastAsia"/>
                <w:color w:val="000000"/>
                <w:sz w:val="20"/>
                <w:szCs w:val="20"/>
              </w:rPr>
              <w:t>基于智慧教学平台“雨课堂”的《光电子材料与器件》教学实践研究</w:t>
            </w:r>
          </w:p>
        </w:tc>
        <w:tc>
          <w:tcPr>
            <w:tcW w:w="530" w:type="pct"/>
            <w:shd w:val="clear" w:color="auto" w:fill="auto"/>
            <w:vAlign w:val="center"/>
          </w:tcPr>
          <w:p>
            <w:pPr>
              <w:jc w:val="center"/>
              <w:rPr>
                <w:rFonts w:ascii="宋体" w:hAnsi="宋体" w:cs="宋体"/>
                <w:color w:val="000000"/>
                <w:sz w:val="20"/>
                <w:szCs w:val="20"/>
              </w:rPr>
            </w:pPr>
            <w:r>
              <w:rPr>
                <w:rFonts w:hint="eastAsia"/>
                <w:color w:val="000000"/>
                <w:sz w:val="20"/>
                <w:szCs w:val="20"/>
              </w:rPr>
              <w:t>陈军</w:t>
            </w:r>
          </w:p>
        </w:tc>
        <w:tc>
          <w:tcPr>
            <w:tcW w:w="600" w:type="pct"/>
            <w:shd w:val="clear" w:color="auto" w:fill="auto"/>
            <w:vAlign w:val="center"/>
          </w:tcPr>
          <w:p>
            <w:pPr>
              <w:jc w:val="center"/>
              <w:rPr>
                <w:rFonts w:ascii="宋体" w:hAnsi="宋体" w:cs="宋体"/>
                <w:sz w:val="20"/>
                <w:szCs w:val="20"/>
              </w:rPr>
            </w:pPr>
            <w:r>
              <w:rPr>
                <w:rFonts w:hint="eastAsia"/>
                <w:sz w:val="20"/>
                <w:szCs w:val="20"/>
              </w:rPr>
              <w:t>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2019-B-16</w:t>
            </w:r>
          </w:p>
        </w:tc>
        <w:tc>
          <w:tcPr>
            <w:tcW w:w="689" w:type="pct"/>
            <w:shd w:val="clear" w:color="auto" w:fill="auto"/>
            <w:vAlign w:val="center"/>
          </w:tcPr>
          <w:p>
            <w:pPr>
              <w:jc w:val="center"/>
              <w:rPr>
                <w:rFonts w:hint="eastAsia" w:ascii="宋体" w:hAnsi="宋体" w:eastAsia="宋体" w:cs="宋体"/>
                <w:color w:val="000000"/>
                <w:sz w:val="20"/>
                <w:szCs w:val="20"/>
                <w:lang w:eastAsia="zh-CN"/>
              </w:rPr>
            </w:pPr>
            <w:r>
              <w:rPr>
                <w:rFonts w:hint="eastAsia"/>
                <w:color w:val="000000"/>
                <w:sz w:val="20"/>
                <w:szCs w:val="20"/>
                <w:lang w:eastAsia="zh-CN"/>
              </w:rPr>
              <w:t>知产学院</w:t>
            </w:r>
          </w:p>
        </w:tc>
        <w:tc>
          <w:tcPr>
            <w:tcW w:w="2527" w:type="pct"/>
            <w:shd w:val="clear" w:color="auto" w:fill="auto"/>
            <w:vAlign w:val="center"/>
          </w:tcPr>
          <w:p>
            <w:pPr>
              <w:rPr>
                <w:rFonts w:ascii="宋体" w:hAnsi="宋体" w:cs="宋体"/>
                <w:color w:val="000000"/>
                <w:sz w:val="20"/>
                <w:szCs w:val="20"/>
              </w:rPr>
            </w:pPr>
            <w:r>
              <w:rPr>
                <w:rFonts w:hint="eastAsia"/>
                <w:color w:val="000000"/>
                <w:sz w:val="20"/>
                <w:szCs w:val="20"/>
              </w:rPr>
              <w:t>5G时代青年教师智慧教学激励机制研究</w:t>
            </w:r>
          </w:p>
        </w:tc>
        <w:tc>
          <w:tcPr>
            <w:tcW w:w="530" w:type="pct"/>
            <w:shd w:val="clear" w:color="auto" w:fill="auto"/>
            <w:vAlign w:val="center"/>
          </w:tcPr>
          <w:p>
            <w:pPr>
              <w:jc w:val="center"/>
              <w:rPr>
                <w:rFonts w:hint="eastAsia"/>
                <w:color w:val="000000"/>
                <w:sz w:val="20"/>
                <w:szCs w:val="20"/>
              </w:rPr>
            </w:pPr>
            <w:r>
              <w:rPr>
                <w:rFonts w:hint="eastAsia"/>
                <w:color w:val="000000"/>
                <w:sz w:val="20"/>
                <w:szCs w:val="20"/>
              </w:rPr>
              <w:t>张颖露</w:t>
            </w:r>
          </w:p>
          <w:p>
            <w:pPr>
              <w:jc w:val="center"/>
              <w:rPr>
                <w:rFonts w:ascii="宋体" w:hAnsi="宋体" w:cs="宋体"/>
                <w:color w:val="000000"/>
                <w:sz w:val="20"/>
                <w:szCs w:val="20"/>
              </w:rPr>
            </w:pPr>
            <w:r>
              <w:rPr>
                <w:rFonts w:hint="eastAsia"/>
                <w:color w:val="000000"/>
                <w:sz w:val="20"/>
                <w:szCs w:val="20"/>
              </w:rPr>
              <w:t>朱力影</w:t>
            </w:r>
          </w:p>
        </w:tc>
        <w:tc>
          <w:tcPr>
            <w:tcW w:w="600" w:type="pct"/>
            <w:shd w:val="clear" w:color="auto" w:fill="auto"/>
            <w:vAlign w:val="center"/>
          </w:tcPr>
          <w:p>
            <w:pPr>
              <w:jc w:val="center"/>
              <w:rPr>
                <w:rFonts w:ascii="宋体" w:hAnsi="宋体" w:cs="宋体"/>
                <w:sz w:val="20"/>
                <w:szCs w:val="20"/>
              </w:rPr>
            </w:pPr>
            <w:r>
              <w:rPr>
                <w:rFonts w:hint="eastAsia"/>
                <w:sz w:val="20"/>
                <w:szCs w:val="20"/>
              </w:rPr>
              <w:t>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2019-B-17</w:t>
            </w:r>
          </w:p>
        </w:tc>
        <w:tc>
          <w:tcPr>
            <w:tcW w:w="689" w:type="pct"/>
            <w:shd w:val="clear" w:color="auto" w:fill="auto"/>
            <w:vAlign w:val="center"/>
          </w:tcPr>
          <w:p>
            <w:pPr>
              <w:jc w:val="center"/>
              <w:rPr>
                <w:rFonts w:ascii="宋体" w:hAnsi="宋体" w:cs="宋体"/>
                <w:color w:val="000000"/>
                <w:sz w:val="20"/>
                <w:szCs w:val="20"/>
              </w:rPr>
            </w:pPr>
            <w:r>
              <w:rPr>
                <w:rFonts w:hint="eastAsia"/>
                <w:color w:val="000000"/>
                <w:sz w:val="20"/>
                <w:szCs w:val="20"/>
              </w:rPr>
              <w:t>体育部</w:t>
            </w:r>
          </w:p>
        </w:tc>
        <w:tc>
          <w:tcPr>
            <w:tcW w:w="2527" w:type="pct"/>
            <w:shd w:val="clear" w:color="auto" w:fill="auto"/>
            <w:vAlign w:val="center"/>
          </w:tcPr>
          <w:p>
            <w:pPr>
              <w:rPr>
                <w:rFonts w:ascii="宋体" w:hAnsi="宋体" w:cs="宋体"/>
                <w:color w:val="000000"/>
                <w:sz w:val="20"/>
                <w:szCs w:val="20"/>
              </w:rPr>
            </w:pPr>
            <w:r>
              <w:rPr>
                <w:rFonts w:hint="eastAsia"/>
                <w:color w:val="000000"/>
                <w:sz w:val="20"/>
                <w:szCs w:val="20"/>
              </w:rPr>
              <w:t>高校高水平运动员“学训融合”的路径研究</w:t>
            </w:r>
          </w:p>
        </w:tc>
        <w:tc>
          <w:tcPr>
            <w:tcW w:w="530" w:type="pct"/>
            <w:shd w:val="clear" w:color="auto" w:fill="auto"/>
            <w:vAlign w:val="center"/>
          </w:tcPr>
          <w:p>
            <w:pPr>
              <w:jc w:val="center"/>
              <w:rPr>
                <w:rFonts w:ascii="宋体" w:hAnsi="宋体" w:cs="宋体"/>
                <w:color w:val="000000"/>
                <w:sz w:val="20"/>
                <w:szCs w:val="20"/>
              </w:rPr>
            </w:pPr>
            <w:r>
              <w:rPr>
                <w:rFonts w:hint="eastAsia"/>
                <w:color w:val="000000"/>
                <w:sz w:val="20"/>
                <w:szCs w:val="20"/>
              </w:rPr>
              <w:t>卢刚</w:t>
            </w:r>
          </w:p>
        </w:tc>
        <w:tc>
          <w:tcPr>
            <w:tcW w:w="600" w:type="pct"/>
            <w:shd w:val="clear" w:color="auto" w:fill="auto"/>
            <w:vAlign w:val="center"/>
          </w:tcPr>
          <w:p>
            <w:pPr>
              <w:jc w:val="center"/>
              <w:rPr>
                <w:rFonts w:ascii="宋体" w:hAnsi="宋体" w:cs="宋体"/>
                <w:sz w:val="20"/>
                <w:szCs w:val="20"/>
              </w:rPr>
            </w:pPr>
            <w:r>
              <w:rPr>
                <w:rFonts w:hint="eastAsia"/>
                <w:sz w:val="20"/>
                <w:szCs w:val="20"/>
              </w:rPr>
              <w:t>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2019-B-18</w:t>
            </w:r>
          </w:p>
        </w:tc>
        <w:tc>
          <w:tcPr>
            <w:tcW w:w="689" w:type="pct"/>
            <w:shd w:val="clear" w:color="auto" w:fill="auto"/>
            <w:vAlign w:val="center"/>
          </w:tcPr>
          <w:p>
            <w:pPr>
              <w:jc w:val="center"/>
              <w:rPr>
                <w:rFonts w:hint="eastAsia" w:ascii="宋体" w:hAnsi="宋体" w:eastAsia="宋体" w:cs="宋体"/>
                <w:color w:val="000000"/>
                <w:sz w:val="20"/>
                <w:szCs w:val="20"/>
                <w:lang w:eastAsia="zh-CN"/>
              </w:rPr>
            </w:pPr>
            <w:r>
              <w:rPr>
                <w:rFonts w:hint="eastAsia"/>
                <w:color w:val="000000"/>
                <w:sz w:val="20"/>
                <w:szCs w:val="20"/>
                <w:lang w:eastAsia="zh-CN"/>
              </w:rPr>
              <w:t>工训中心</w:t>
            </w:r>
          </w:p>
        </w:tc>
        <w:tc>
          <w:tcPr>
            <w:tcW w:w="2527" w:type="pct"/>
            <w:shd w:val="clear" w:color="auto" w:fill="auto"/>
            <w:vAlign w:val="center"/>
          </w:tcPr>
          <w:p>
            <w:pPr>
              <w:rPr>
                <w:rFonts w:ascii="宋体" w:hAnsi="宋体" w:cs="宋体"/>
                <w:color w:val="000000"/>
                <w:sz w:val="20"/>
                <w:szCs w:val="20"/>
              </w:rPr>
            </w:pPr>
            <w:r>
              <w:rPr>
                <w:rFonts w:hint="eastAsia"/>
                <w:color w:val="000000"/>
                <w:sz w:val="20"/>
                <w:szCs w:val="20"/>
              </w:rPr>
              <w:t>“一带一路”背景下先进制造技术全英语开放性实验课程的建设与实践</w:t>
            </w:r>
          </w:p>
        </w:tc>
        <w:tc>
          <w:tcPr>
            <w:tcW w:w="530" w:type="pct"/>
            <w:shd w:val="clear" w:color="auto" w:fill="auto"/>
            <w:vAlign w:val="center"/>
          </w:tcPr>
          <w:p>
            <w:pPr>
              <w:jc w:val="center"/>
              <w:rPr>
                <w:rFonts w:ascii="宋体" w:hAnsi="宋体" w:cs="宋体"/>
                <w:color w:val="000000"/>
                <w:sz w:val="20"/>
                <w:szCs w:val="20"/>
              </w:rPr>
            </w:pPr>
            <w:r>
              <w:rPr>
                <w:rFonts w:hint="eastAsia"/>
                <w:color w:val="000000"/>
                <w:sz w:val="20"/>
                <w:szCs w:val="20"/>
              </w:rPr>
              <w:t>侯春霞</w:t>
            </w:r>
          </w:p>
        </w:tc>
        <w:tc>
          <w:tcPr>
            <w:tcW w:w="600" w:type="pct"/>
            <w:shd w:val="clear" w:color="auto" w:fill="auto"/>
            <w:vAlign w:val="center"/>
          </w:tcPr>
          <w:p>
            <w:pPr>
              <w:jc w:val="center"/>
              <w:rPr>
                <w:rFonts w:ascii="宋体" w:hAnsi="宋体" w:cs="宋体"/>
                <w:sz w:val="20"/>
                <w:szCs w:val="20"/>
              </w:rPr>
            </w:pPr>
            <w:r>
              <w:rPr>
                <w:rFonts w:hint="eastAsia"/>
                <w:sz w:val="20"/>
                <w:szCs w:val="20"/>
              </w:rPr>
              <w:t>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2019-B-19</w:t>
            </w:r>
          </w:p>
        </w:tc>
        <w:tc>
          <w:tcPr>
            <w:tcW w:w="689" w:type="pct"/>
            <w:shd w:val="clear" w:color="auto" w:fill="auto"/>
            <w:vAlign w:val="center"/>
          </w:tcPr>
          <w:p>
            <w:pPr>
              <w:jc w:val="center"/>
              <w:rPr>
                <w:rFonts w:hint="eastAsia" w:ascii="宋体" w:hAnsi="宋体" w:eastAsia="宋体" w:cs="宋体"/>
                <w:color w:val="000000"/>
                <w:sz w:val="20"/>
                <w:szCs w:val="20"/>
                <w:lang w:eastAsia="zh-CN"/>
              </w:rPr>
            </w:pPr>
            <w:r>
              <w:rPr>
                <w:rFonts w:hint="eastAsia"/>
                <w:color w:val="000000"/>
                <w:sz w:val="20"/>
                <w:szCs w:val="20"/>
                <w:lang w:eastAsia="zh-CN"/>
              </w:rPr>
              <w:t>继教院</w:t>
            </w:r>
          </w:p>
        </w:tc>
        <w:tc>
          <w:tcPr>
            <w:tcW w:w="2527" w:type="pct"/>
            <w:shd w:val="clear" w:color="auto" w:fill="auto"/>
            <w:vAlign w:val="center"/>
          </w:tcPr>
          <w:p>
            <w:pPr>
              <w:rPr>
                <w:rFonts w:ascii="宋体" w:hAnsi="宋体" w:cs="宋体"/>
                <w:color w:val="000000"/>
                <w:sz w:val="20"/>
                <w:szCs w:val="20"/>
              </w:rPr>
            </w:pPr>
            <w:r>
              <w:rPr>
                <w:rFonts w:hint="eastAsia"/>
                <w:color w:val="000000"/>
                <w:sz w:val="20"/>
                <w:szCs w:val="20"/>
              </w:rPr>
              <w:t>自学考试《英语》课程建设研究----在线学习平台建设探析</w:t>
            </w:r>
          </w:p>
        </w:tc>
        <w:tc>
          <w:tcPr>
            <w:tcW w:w="530" w:type="pct"/>
            <w:shd w:val="clear" w:color="auto" w:fill="auto"/>
            <w:vAlign w:val="center"/>
          </w:tcPr>
          <w:p>
            <w:pPr>
              <w:jc w:val="center"/>
              <w:rPr>
                <w:rFonts w:hint="eastAsia"/>
                <w:color w:val="000000"/>
                <w:sz w:val="20"/>
                <w:szCs w:val="20"/>
              </w:rPr>
            </w:pPr>
            <w:r>
              <w:rPr>
                <w:rFonts w:hint="eastAsia"/>
                <w:color w:val="000000"/>
                <w:sz w:val="20"/>
                <w:szCs w:val="20"/>
              </w:rPr>
              <w:t>唐平</w:t>
            </w:r>
          </w:p>
          <w:p>
            <w:pPr>
              <w:jc w:val="center"/>
              <w:rPr>
                <w:rFonts w:ascii="宋体" w:hAnsi="宋体" w:cs="宋体"/>
                <w:color w:val="000000"/>
                <w:sz w:val="20"/>
                <w:szCs w:val="20"/>
              </w:rPr>
            </w:pPr>
            <w:r>
              <w:rPr>
                <w:rFonts w:hint="eastAsia"/>
                <w:color w:val="000000"/>
                <w:sz w:val="20"/>
                <w:szCs w:val="20"/>
              </w:rPr>
              <w:t>杨冬梅</w:t>
            </w:r>
          </w:p>
        </w:tc>
        <w:tc>
          <w:tcPr>
            <w:tcW w:w="600" w:type="pct"/>
            <w:shd w:val="clear" w:color="auto" w:fill="auto"/>
            <w:vAlign w:val="center"/>
          </w:tcPr>
          <w:p>
            <w:pPr>
              <w:jc w:val="center"/>
              <w:rPr>
                <w:rFonts w:ascii="宋体" w:hAnsi="宋体" w:cs="宋体"/>
                <w:sz w:val="20"/>
                <w:szCs w:val="20"/>
              </w:rPr>
            </w:pPr>
            <w:r>
              <w:rPr>
                <w:rFonts w:hint="eastAsia"/>
                <w:sz w:val="20"/>
                <w:szCs w:val="20"/>
              </w:rPr>
              <w:t>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2019-B-20</w:t>
            </w:r>
          </w:p>
        </w:tc>
        <w:tc>
          <w:tcPr>
            <w:tcW w:w="689" w:type="pct"/>
            <w:shd w:val="clear" w:color="auto" w:fill="auto"/>
            <w:vAlign w:val="center"/>
          </w:tcPr>
          <w:p>
            <w:pPr>
              <w:jc w:val="center"/>
              <w:rPr>
                <w:rFonts w:hint="eastAsia" w:ascii="宋体" w:hAnsi="宋体" w:eastAsia="宋体" w:cs="宋体"/>
                <w:color w:val="000000"/>
                <w:sz w:val="20"/>
                <w:szCs w:val="20"/>
                <w:lang w:eastAsia="zh-CN"/>
              </w:rPr>
            </w:pPr>
            <w:r>
              <w:rPr>
                <w:rFonts w:hint="eastAsia"/>
                <w:color w:val="000000"/>
                <w:sz w:val="20"/>
                <w:szCs w:val="20"/>
                <w:lang w:eastAsia="zh-CN"/>
              </w:rPr>
              <w:t>继教院</w:t>
            </w:r>
          </w:p>
        </w:tc>
        <w:tc>
          <w:tcPr>
            <w:tcW w:w="2527" w:type="pct"/>
            <w:shd w:val="clear" w:color="auto" w:fill="auto"/>
            <w:vAlign w:val="center"/>
          </w:tcPr>
          <w:p>
            <w:pPr>
              <w:rPr>
                <w:rFonts w:ascii="宋体" w:hAnsi="宋体" w:cs="宋体"/>
                <w:color w:val="000000"/>
                <w:sz w:val="20"/>
                <w:szCs w:val="20"/>
              </w:rPr>
            </w:pPr>
            <w:r>
              <w:rPr>
                <w:rFonts w:hint="eastAsia"/>
                <w:color w:val="000000"/>
                <w:sz w:val="20"/>
                <w:szCs w:val="20"/>
              </w:rPr>
              <w:t>人工智能背景下成人教育在线开放课程的建设和应用</w:t>
            </w:r>
          </w:p>
        </w:tc>
        <w:tc>
          <w:tcPr>
            <w:tcW w:w="530" w:type="pct"/>
            <w:shd w:val="clear" w:color="auto" w:fill="auto"/>
            <w:vAlign w:val="center"/>
          </w:tcPr>
          <w:p>
            <w:pPr>
              <w:jc w:val="center"/>
              <w:rPr>
                <w:rFonts w:hint="eastAsia"/>
                <w:color w:val="000000"/>
                <w:sz w:val="20"/>
                <w:szCs w:val="20"/>
              </w:rPr>
            </w:pPr>
            <w:r>
              <w:rPr>
                <w:rFonts w:hint="eastAsia"/>
                <w:color w:val="000000"/>
                <w:sz w:val="20"/>
                <w:szCs w:val="20"/>
              </w:rPr>
              <w:t>王宗平</w:t>
            </w:r>
          </w:p>
          <w:p>
            <w:pPr>
              <w:jc w:val="center"/>
              <w:rPr>
                <w:rFonts w:ascii="宋体" w:hAnsi="宋体" w:cs="宋体"/>
                <w:color w:val="000000"/>
                <w:sz w:val="20"/>
                <w:szCs w:val="20"/>
              </w:rPr>
            </w:pPr>
            <w:r>
              <w:rPr>
                <w:rFonts w:hint="eastAsia"/>
                <w:color w:val="000000"/>
                <w:sz w:val="20"/>
                <w:szCs w:val="20"/>
              </w:rPr>
              <w:t>李维霞</w:t>
            </w:r>
          </w:p>
        </w:tc>
        <w:tc>
          <w:tcPr>
            <w:tcW w:w="600" w:type="pct"/>
            <w:shd w:val="clear" w:color="auto" w:fill="auto"/>
            <w:vAlign w:val="center"/>
          </w:tcPr>
          <w:p>
            <w:pPr>
              <w:jc w:val="center"/>
              <w:rPr>
                <w:rFonts w:ascii="宋体" w:hAnsi="宋体" w:cs="宋体"/>
                <w:sz w:val="20"/>
                <w:szCs w:val="20"/>
              </w:rPr>
            </w:pPr>
            <w:r>
              <w:rPr>
                <w:rFonts w:hint="eastAsia"/>
                <w:sz w:val="20"/>
                <w:szCs w:val="20"/>
              </w:rPr>
              <w:t>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2019-B-21</w:t>
            </w:r>
          </w:p>
        </w:tc>
        <w:tc>
          <w:tcPr>
            <w:tcW w:w="689" w:type="pct"/>
            <w:shd w:val="clear" w:color="auto" w:fill="auto"/>
            <w:vAlign w:val="center"/>
          </w:tcPr>
          <w:p>
            <w:pPr>
              <w:jc w:val="center"/>
              <w:rPr>
                <w:rFonts w:hint="eastAsia" w:ascii="宋体" w:hAnsi="宋体" w:eastAsia="宋体" w:cs="宋体"/>
                <w:color w:val="000000"/>
                <w:sz w:val="20"/>
                <w:szCs w:val="20"/>
                <w:lang w:eastAsia="zh-CN"/>
              </w:rPr>
            </w:pPr>
            <w:r>
              <w:rPr>
                <w:rFonts w:hint="eastAsia"/>
                <w:color w:val="000000"/>
                <w:sz w:val="20"/>
                <w:szCs w:val="20"/>
                <w:lang w:eastAsia="zh-CN"/>
              </w:rPr>
              <w:t>继教院</w:t>
            </w:r>
          </w:p>
        </w:tc>
        <w:tc>
          <w:tcPr>
            <w:tcW w:w="2527" w:type="pct"/>
            <w:shd w:val="clear" w:color="auto" w:fill="auto"/>
            <w:vAlign w:val="center"/>
          </w:tcPr>
          <w:p>
            <w:pPr>
              <w:rPr>
                <w:rFonts w:ascii="宋体" w:hAnsi="宋体" w:cs="宋体"/>
                <w:color w:val="000000"/>
                <w:sz w:val="20"/>
                <w:szCs w:val="20"/>
              </w:rPr>
            </w:pPr>
            <w:r>
              <w:rPr>
                <w:rFonts w:hint="eastAsia"/>
                <w:color w:val="000000"/>
                <w:sz w:val="20"/>
                <w:szCs w:val="20"/>
              </w:rPr>
              <w:t>继续教育学生创新创业执行力的培育模式研究</w:t>
            </w:r>
          </w:p>
        </w:tc>
        <w:tc>
          <w:tcPr>
            <w:tcW w:w="530" w:type="pct"/>
            <w:shd w:val="clear" w:color="auto" w:fill="auto"/>
            <w:vAlign w:val="center"/>
          </w:tcPr>
          <w:p>
            <w:pPr>
              <w:jc w:val="center"/>
              <w:rPr>
                <w:rFonts w:hint="eastAsia"/>
                <w:color w:val="000000"/>
                <w:sz w:val="20"/>
                <w:szCs w:val="20"/>
              </w:rPr>
            </w:pPr>
            <w:r>
              <w:rPr>
                <w:rFonts w:hint="eastAsia"/>
                <w:color w:val="000000"/>
                <w:sz w:val="20"/>
                <w:szCs w:val="20"/>
              </w:rPr>
              <w:t>黄慧丹</w:t>
            </w:r>
          </w:p>
          <w:p>
            <w:pPr>
              <w:jc w:val="center"/>
              <w:rPr>
                <w:rFonts w:ascii="宋体" w:hAnsi="宋体" w:cs="宋体"/>
                <w:color w:val="000000"/>
                <w:sz w:val="20"/>
                <w:szCs w:val="20"/>
              </w:rPr>
            </w:pPr>
            <w:r>
              <w:rPr>
                <w:rFonts w:hint="eastAsia"/>
                <w:color w:val="000000"/>
                <w:sz w:val="20"/>
                <w:szCs w:val="20"/>
              </w:rPr>
              <w:t>丁红萍</w:t>
            </w:r>
          </w:p>
        </w:tc>
        <w:tc>
          <w:tcPr>
            <w:tcW w:w="600" w:type="pct"/>
            <w:shd w:val="clear" w:color="auto" w:fill="auto"/>
            <w:vAlign w:val="center"/>
          </w:tcPr>
          <w:p>
            <w:pPr>
              <w:jc w:val="center"/>
              <w:rPr>
                <w:rFonts w:ascii="宋体" w:hAnsi="宋体" w:cs="宋体"/>
                <w:sz w:val="20"/>
                <w:szCs w:val="20"/>
              </w:rPr>
            </w:pPr>
            <w:r>
              <w:rPr>
                <w:rFonts w:hint="eastAsia"/>
                <w:sz w:val="20"/>
                <w:szCs w:val="20"/>
              </w:rPr>
              <w:t>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2019-B-22</w:t>
            </w:r>
          </w:p>
        </w:tc>
        <w:tc>
          <w:tcPr>
            <w:tcW w:w="689" w:type="pct"/>
            <w:shd w:val="clear" w:color="auto" w:fill="auto"/>
            <w:vAlign w:val="center"/>
          </w:tcPr>
          <w:p>
            <w:pPr>
              <w:jc w:val="center"/>
              <w:rPr>
                <w:rFonts w:ascii="宋体" w:hAnsi="宋体" w:cs="宋体"/>
                <w:color w:val="000000"/>
                <w:sz w:val="20"/>
                <w:szCs w:val="20"/>
              </w:rPr>
            </w:pPr>
            <w:r>
              <w:rPr>
                <w:rFonts w:hint="eastAsia"/>
                <w:color w:val="000000"/>
                <w:sz w:val="20"/>
                <w:szCs w:val="20"/>
              </w:rPr>
              <w:t>党政办</w:t>
            </w:r>
          </w:p>
        </w:tc>
        <w:tc>
          <w:tcPr>
            <w:tcW w:w="2527" w:type="pct"/>
            <w:shd w:val="clear" w:color="auto" w:fill="auto"/>
            <w:vAlign w:val="center"/>
          </w:tcPr>
          <w:p>
            <w:pPr>
              <w:rPr>
                <w:rFonts w:ascii="宋体" w:hAnsi="宋体" w:cs="宋体"/>
                <w:color w:val="000000"/>
                <w:sz w:val="20"/>
                <w:szCs w:val="20"/>
              </w:rPr>
            </w:pPr>
            <w:r>
              <w:rPr>
                <w:rFonts w:hint="eastAsia"/>
                <w:color w:val="000000"/>
                <w:sz w:val="20"/>
                <w:szCs w:val="20"/>
              </w:rPr>
              <w:t>融媒体视域下大学生隐性思想政治教育模式研究与实践</w:t>
            </w:r>
          </w:p>
        </w:tc>
        <w:tc>
          <w:tcPr>
            <w:tcW w:w="530" w:type="pct"/>
            <w:shd w:val="clear" w:color="auto" w:fill="auto"/>
            <w:vAlign w:val="center"/>
          </w:tcPr>
          <w:p>
            <w:pPr>
              <w:jc w:val="center"/>
              <w:rPr>
                <w:rFonts w:hint="eastAsia"/>
                <w:color w:val="000000"/>
                <w:sz w:val="20"/>
                <w:szCs w:val="20"/>
              </w:rPr>
            </w:pPr>
            <w:r>
              <w:rPr>
                <w:rFonts w:hint="eastAsia"/>
                <w:color w:val="000000"/>
                <w:sz w:val="20"/>
                <w:szCs w:val="20"/>
              </w:rPr>
              <w:t>丁荣伟</w:t>
            </w:r>
          </w:p>
          <w:p>
            <w:pPr>
              <w:jc w:val="center"/>
              <w:rPr>
                <w:rFonts w:ascii="宋体" w:hAnsi="宋体" w:cs="宋体"/>
                <w:color w:val="000000"/>
                <w:sz w:val="20"/>
                <w:szCs w:val="20"/>
              </w:rPr>
            </w:pPr>
            <w:r>
              <w:rPr>
                <w:rFonts w:hint="eastAsia"/>
                <w:color w:val="000000"/>
                <w:sz w:val="20"/>
                <w:szCs w:val="20"/>
              </w:rPr>
              <w:t>杨恒</w:t>
            </w:r>
          </w:p>
        </w:tc>
        <w:tc>
          <w:tcPr>
            <w:tcW w:w="600" w:type="pct"/>
            <w:shd w:val="clear" w:color="auto" w:fill="auto"/>
            <w:vAlign w:val="center"/>
          </w:tcPr>
          <w:p>
            <w:pPr>
              <w:jc w:val="center"/>
              <w:rPr>
                <w:rFonts w:ascii="宋体" w:hAnsi="宋体" w:cs="宋体"/>
                <w:sz w:val="20"/>
                <w:szCs w:val="20"/>
              </w:rPr>
            </w:pPr>
            <w:r>
              <w:rPr>
                <w:rFonts w:hint="eastAsia"/>
                <w:sz w:val="20"/>
                <w:szCs w:val="20"/>
              </w:rPr>
              <w:t>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2019-B-23</w:t>
            </w:r>
          </w:p>
        </w:tc>
        <w:tc>
          <w:tcPr>
            <w:tcW w:w="689" w:type="pct"/>
            <w:shd w:val="clear" w:color="auto" w:fill="auto"/>
            <w:vAlign w:val="center"/>
          </w:tcPr>
          <w:p>
            <w:pPr>
              <w:jc w:val="center"/>
              <w:rPr>
                <w:rFonts w:ascii="宋体" w:hAnsi="宋体" w:cs="宋体"/>
                <w:color w:val="000000"/>
                <w:sz w:val="20"/>
                <w:szCs w:val="20"/>
              </w:rPr>
            </w:pPr>
            <w:r>
              <w:rPr>
                <w:rFonts w:hint="eastAsia"/>
                <w:color w:val="000000"/>
                <w:sz w:val="20"/>
                <w:szCs w:val="20"/>
                <w:lang w:val="en-US" w:eastAsia="zh-CN"/>
              </w:rPr>
              <w:t>国际</w:t>
            </w:r>
            <w:r>
              <w:rPr>
                <w:rFonts w:hint="eastAsia"/>
                <w:color w:val="000000"/>
                <w:sz w:val="20"/>
                <w:szCs w:val="20"/>
              </w:rPr>
              <w:t>处</w:t>
            </w:r>
          </w:p>
        </w:tc>
        <w:tc>
          <w:tcPr>
            <w:tcW w:w="2527" w:type="pct"/>
            <w:shd w:val="clear" w:color="auto" w:fill="auto"/>
            <w:vAlign w:val="center"/>
          </w:tcPr>
          <w:p>
            <w:pPr>
              <w:rPr>
                <w:rFonts w:ascii="宋体" w:hAnsi="宋体" w:cs="宋体"/>
                <w:color w:val="000000"/>
                <w:sz w:val="20"/>
                <w:szCs w:val="20"/>
              </w:rPr>
            </w:pPr>
            <w:r>
              <w:rPr>
                <w:rFonts w:hint="eastAsia"/>
                <w:color w:val="000000"/>
                <w:sz w:val="20"/>
                <w:szCs w:val="20"/>
              </w:rPr>
              <w:t>一带一路”背景下高校留学生教育管理的研究与实践</w:t>
            </w:r>
          </w:p>
        </w:tc>
        <w:tc>
          <w:tcPr>
            <w:tcW w:w="530" w:type="pct"/>
            <w:shd w:val="clear" w:color="auto" w:fill="auto"/>
            <w:vAlign w:val="center"/>
          </w:tcPr>
          <w:p>
            <w:pPr>
              <w:jc w:val="center"/>
              <w:rPr>
                <w:rFonts w:ascii="宋体" w:hAnsi="宋体" w:cs="宋体"/>
                <w:color w:val="000000"/>
                <w:sz w:val="20"/>
                <w:szCs w:val="20"/>
              </w:rPr>
            </w:pPr>
            <w:r>
              <w:rPr>
                <w:rFonts w:hint="eastAsia"/>
                <w:color w:val="000000"/>
                <w:sz w:val="20"/>
                <w:szCs w:val="20"/>
              </w:rPr>
              <w:t>王瀚</w:t>
            </w:r>
          </w:p>
        </w:tc>
        <w:tc>
          <w:tcPr>
            <w:tcW w:w="600" w:type="pct"/>
            <w:shd w:val="clear" w:color="auto" w:fill="auto"/>
            <w:vAlign w:val="center"/>
          </w:tcPr>
          <w:p>
            <w:pPr>
              <w:jc w:val="center"/>
              <w:rPr>
                <w:rFonts w:ascii="宋体" w:hAnsi="宋体" w:cs="宋体"/>
                <w:sz w:val="20"/>
                <w:szCs w:val="20"/>
              </w:rPr>
            </w:pPr>
            <w:r>
              <w:rPr>
                <w:rFonts w:hint="eastAsia"/>
                <w:sz w:val="20"/>
                <w:szCs w:val="20"/>
              </w:rPr>
              <w:t>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2019-B-24</w:t>
            </w:r>
          </w:p>
        </w:tc>
        <w:tc>
          <w:tcPr>
            <w:tcW w:w="689" w:type="pct"/>
            <w:shd w:val="clear" w:color="auto" w:fill="auto"/>
            <w:vAlign w:val="center"/>
          </w:tcPr>
          <w:p>
            <w:pPr>
              <w:jc w:val="center"/>
              <w:rPr>
                <w:rFonts w:ascii="宋体" w:hAnsi="宋体" w:cs="宋体"/>
                <w:color w:val="000000"/>
                <w:sz w:val="20"/>
                <w:szCs w:val="20"/>
              </w:rPr>
            </w:pPr>
            <w:r>
              <w:rPr>
                <w:rFonts w:hint="eastAsia"/>
                <w:color w:val="000000"/>
                <w:sz w:val="20"/>
                <w:szCs w:val="20"/>
              </w:rPr>
              <w:t>教务处</w:t>
            </w:r>
          </w:p>
        </w:tc>
        <w:tc>
          <w:tcPr>
            <w:tcW w:w="2527" w:type="pct"/>
            <w:shd w:val="clear" w:color="auto" w:fill="auto"/>
            <w:vAlign w:val="center"/>
          </w:tcPr>
          <w:p>
            <w:pPr>
              <w:rPr>
                <w:rFonts w:ascii="宋体" w:hAnsi="宋体" w:cs="宋体"/>
                <w:color w:val="000000"/>
                <w:sz w:val="20"/>
                <w:szCs w:val="20"/>
              </w:rPr>
            </w:pPr>
            <w:r>
              <w:rPr>
                <w:rFonts w:hint="eastAsia"/>
                <w:color w:val="000000"/>
                <w:sz w:val="20"/>
                <w:szCs w:val="20"/>
              </w:rPr>
              <w:t>高考招生制度改革背景下专业选择机制建立的研究与实践</w:t>
            </w:r>
          </w:p>
        </w:tc>
        <w:tc>
          <w:tcPr>
            <w:tcW w:w="530" w:type="pct"/>
            <w:shd w:val="clear" w:color="auto" w:fill="auto"/>
            <w:vAlign w:val="center"/>
          </w:tcPr>
          <w:p>
            <w:pPr>
              <w:jc w:val="center"/>
              <w:rPr>
                <w:rFonts w:hint="eastAsia"/>
                <w:color w:val="000000"/>
                <w:sz w:val="20"/>
                <w:szCs w:val="20"/>
              </w:rPr>
            </w:pPr>
            <w:r>
              <w:rPr>
                <w:rFonts w:hint="eastAsia"/>
                <w:color w:val="000000"/>
                <w:sz w:val="20"/>
                <w:szCs w:val="20"/>
              </w:rPr>
              <w:t>周琳</w:t>
            </w:r>
          </w:p>
          <w:p>
            <w:pPr>
              <w:jc w:val="center"/>
              <w:rPr>
                <w:rFonts w:ascii="宋体" w:hAnsi="宋体" w:cs="宋体"/>
                <w:color w:val="000000"/>
                <w:sz w:val="20"/>
                <w:szCs w:val="20"/>
              </w:rPr>
            </w:pPr>
            <w:r>
              <w:rPr>
                <w:rFonts w:hint="eastAsia"/>
                <w:color w:val="000000"/>
                <w:sz w:val="20"/>
                <w:szCs w:val="20"/>
              </w:rPr>
              <w:t>裴钰鑫</w:t>
            </w:r>
          </w:p>
        </w:tc>
        <w:tc>
          <w:tcPr>
            <w:tcW w:w="600" w:type="pct"/>
            <w:shd w:val="clear" w:color="auto" w:fill="auto"/>
            <w:vAlign w:val="center"/>
          </w:tcPr>
          <w:p>
            <w:pPr>
              <w:jc w:val="center"/>
              <w:rPr>
                <w:rFonts w:ascii="宋体" w:hAnsi="宋体" w:cs="宋体"/>
                <w:sz w:val="20"/>
                <w:szCs w:val="20"/>
              </w:rPr>
            </w:pPr>
            <w:r>
              <w:rPr>
                <w:rFonts w:hint="eastAsia"/>
                <w:sz w:val="20"/>
                <w:szCs w:val="20"/>
              </w:rPr>
              <w:t>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2019-B-25</w:t>
            </w:r>
          </w:p>
        </w:tc>
        <w:tc>
          <w:tcPr>
            <w:tcW w:w="689" w:type="pct"/>
            <w:shd w:val="clear" w:color="auto" w:fill="auto"/>
            <w:vAlign w:val="center"/>
          </w:tcPr>
          <w:p>
            <w:pPr>
              <w:jc w:val="center"/>
              <w:rPr>
                <w:rFonts w:ascii="宋体" w:hAnsi="宋体" w:cs="宋体"/>
                <w:color w:val="000000"/>
                <w:sz w:val="20"/>
                <w:szCs w:val="20"/>
              </w:rPr>
            </w:pPr>
            <w:r>
              <w:rPr>
                <w:rFonts w:hint="eastAsia"/>
                <w:color w:val="000000"/>
                <w:sz w:val="20"/>
                <w:szCs w:val="20"/>
              </w:rPr>
              <w:t>教务处</w:t>
            </w:r>
          </w:p>
        </w:tc>
        <w:tc>
          <w:tcPr>
            <w:tcW w:w="2527" w:type="pct"/>
            <w:shd w:val="clear" w:color="auto" w:fill="auto"/>
            <w:vAlign w:val="center"/>
          </w:tcPr>
          <w:p>
            <w:pPr>
              <w:rPr>
                <w:rFonts w:ascii="宋体" w:hAnsi="宋体" w:cs="宋体"/>
                <w:color w:val="000000"/>
                <w:sz w:val="20"/>
                <w:szCs w:val="20"/>
              </w:rPr>
            </w:pPr>
            <w:r>
              <w:rPr>
                <w:rFonts w:hint="eastAsia"/>
                <w:color w:val="000000"/>
                <w:sz w:val="20"/>
                <w:szCs w:val="20"/>
              </w:rPr>
              <w:t>基于2018版培养方案的教学管理改革和信息化建设研究</w:t>
            </w:r>
          </w:p>
        </w:tc>
        <w:tc>
          <w:tcPr>
            <w:tcW w:w="530" w:type="pct"/>
            <w:shd w:val="clear" w:color="auto" w:fill="auto"/>
            <w:vAlign w:val="center"/>
          </w:tcPr>
          <w:p>
            <w:pPr>
              <w:jc w:val="center"/>
              <w:rPr>
                <w:rFonts w:ascii="宋体" w:hAnsi="宋体" w:cs="宋体"/>
                <w:color w:val="000000"/>
                <w:sz w:val="20"/>
                <w:szCs w:val="20"/>
              </w:rPr>
            </w:pPr>
            <w:r>
              <w:rPr>
                <w:rFonts w:hint="eastAsia"/>
                <w:color w:val="000000"/>
                <w:sz w:val="20"/>
                <w:szCs w:val="20"/>
              </w:rPr>
              <w:t>范伟</w:t>
            </w:r>
          </w:p>
        </w:tc>
        <w:tc>
          <w:tcPr>
            <w:tcW w:w="600" w:type="pct"/>
            <w:shd w:val="clear" w:color="auto" w:fill="auto"/>
            <w:vAlign w:val="center"/>
          </w:tcPr>
          <w:p>
            <w:pPr>
              <w:jc w:val="center"/>
              <w:rPr>
                <w:rFonts w:ascii="宋体" w:hAnsi="宋体" w:cs="宋体"/>
                <w:sz w:val="20"/>
                <w:szCs w:val="20"/>
              </w:rPr>
            </w:pPr>
            <w:r>
              <w:rPr>
                <w:rFonts w:hint="eastAsia"/>
                <w:sz w:val="20"/>
                <w:szCs w:val="20"/>
              </w:rPr>
              <w:t>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2019-B-26</w:t>
            </w:r>
          </w:p>
        </w:tc>
        <w:tc>
          <w:tcPr>
            <w:tcW w:w="689" w:type="pct"/>
            <w:shd w:val="clear" w:color="auto" w:fill="auto"/>
            <w:vAlign w:val="center"/>
          </w:tcPr>
          <w:p>
            <w:pPr>
              <w:jc w:val="center"/>
              <w:rPr>
                <w:rFonts w:ascii="宋体" w:hAnsi="宋体" w:cs="宋体"/>
                <w:color w:val="000000"/>
                <w:sz w:val="20"/>
                <w:szCs w:val="20"/>
              </w:rPr>
            </w:pPr>
            <w:r>
              <w:rPr>
                <w:rFonts w:hint="eastAsia"/>
                <w:color w:val="000000"/>
                <w:sz w:val="20"/>
                <w:szCs w:val="20"/>
              </w:rPr>
              <w:t>人事处</w:t>
            </w:r>
          </w:p>
        </w:tc>
        <w:tc>
          <w:tcPr>
            <w:tcW w:w="2527" w:type="pct"/>
            <w:shd w:val="clear" w:color="auto" w:fill="auto"/>
            <w:vAlign w:val="center"/>
          </w:tcPr>
          <w:p>
            <w:pPr>
              <w:rPr>
                <w:rFonts w:ascii="宋体" w:hAnsi="宋体" w:cs="宋体"/>
                <w:color w:val="000000"/>
                <w:sz w:val="20"/>
                <w:szCs w:val="20"/>
              </w:rPr>
            </w:pPr>
            <w:r>
              <w:rPr>
                <w:rFonts w:hint="eastAsia"/>
                <w:color w:val="000000"/>
                <w:sz w:val="20"/>
                <w:szCs w:val="20"/>
              </w:rPr>
              <w:t>思想政治理论课程教师队伍建设的研究与实践</w:t>
            </w:r>
          </w:p>
        </w:tc>
        <w:tc>
          <w:tcPr>
            <w:tcW w:w="530" w:type="pct"/>
            <w:shd w:val="clear" w:color="auto" w:fill="auto"/>
            <w:vAlign w:val="center"/>
          </w:tcPr>
          <w:p>
            <w:pPr>
              <w:jc w:val="center"/>
              <w:rPr>
                <w:rFonts w:ascii="宋体" w:hAnsi="宋体" w:cs="宋体"/>
                <w:color w:val="000000"/>
                <w:sz w:val="20"/>
                <w:szCs w:val="20"/>
              </w:rPr>
            </w:pPr>
            <w:r>
              <w:rPr>
                <w:rFonts w:hint="eastAsia"/>
                <w:color w:val="000000"/>
                <w:sz w:val="20"/>
                <w:szCs w:val="20"/>
              </w:rPr>
              <w:t>高飞</w:t>
            </w:r>
          </w:p>
        </w:tc>
        <w:tc>
          <w:tcPr>
            <w:tcW w:w="600" w:type="pct"/>
            <w:shd w:val="clear" w:color="auto" w:fill="auto"/>
            <w:vAlign w:val="center"/>
          </w:tcPr>
          <w:p>
            <w:pPr>
              <w:jc w:val="center"/>
              <w:rPr>
                <w:rFonts w:ascii="宋体" w:hAnsi="宋体" w:cs="宋体"/>
                <w:sz w:val="20"/>
                <w:szCs w:val="20"/>
              </w:rPr>
            </w:pPr>
            <w:r>
              <w:rPr>
                <w:rFonts w:hint="eastAsia"/>
                <w:sz w:val="20"/>
                <w:szCs w:val="20"/>
              </w:rPr>
              <w:t>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sz w:val="20"/>
                <w:szCs w:val="20"/>
              </w:rPr>
            </w:pPr>
            <w:r>
              <w:rPr>
                <w:rFonts w:hint="eastAsia"/>
                <w:sz w:val="20"/>
                <w:szCs w:val="20"/>
              </w:rPr>
              <w:t>2019-B-27</w:t>
            </w:r>
          </w:p>
        </w:tc>
        <w:tc>
          <w:tcPr>
            <w:tcW w:w="689" w:type="pct"/>
            <w:shd w:val="clear" w:color="auto" w:fill="auto"/>
            <w:vAlign w:val="center"/>
          </w:tcPr>
          <w:p>
            <w:pPr>
              <w:jc w:val="center"/>
              <w:rPr>
                <w:rFonts w:ascii="宋体" w:hAnsi="宋体" w:cs="宋体"/>
                <w:color w:val="000000"/>
                <w:sz w:val="20"/>
                <w:szCs w:val="20"/>
              </w:rPr>
            </w:pPr>
            <w:r>
              <w:rPr>
                <w:rFonts w:hint="eastAsia"/>
                <w:color w:val="000000"/>
                <w:sz w:val="20"/>
                <w:szCs w:val="20"/>
              </w:rPr>
              <w:t>研究生院</w:t>
            </w:r>
          </w:p>
        </w:tc>
        <w:tc>
          <w:tcPr>
            <w:tcW w:w="2527" w:type="pct"/>
            <w:shd w:val="clear" w:color="auto" w:fill="auto"/>
            <w:vAlign w:val="center"/>
          </w:tcPr>
          <w:p>
            <w:pPr>
              <w:rPr>
                <w:rFonts w:ascii="宋体" w:hAnsi="宋体" w:cs="宋体"/>
                <w:color w:val="000000"/>
                <w:sz w:val="20"/>
                <w:szCs w:val="20"/>
              </w:rPr>
            </w:pPr>
            <w:r>
              <w:rPr>
                <w:rFonts w:hint="eastAsia"/>
                <w:color w:val="000000"/>
                <w:sz w:val="20"/>
                <w:szCs w:val="20"/>
              </w:rPr>
              <w:t>“双一流”建设背景下博士研究生分流退出机制研究</w:t>
            </w:r>
          </w:p>
        </w:tc>
        <w:tc>
          <w:tcPr>
            <w:tcW w:w="530" w:type="pct"/>
            <w:shd w:val="clear" w:color="auto" w:fill="auto"/>
            <w:vAlign w:val="center"/>
          </w:tcPr>
          <w:p>
            <w:pPr>
              <w:jc w:val="center"/>
              <w:rPr>
                <w:rFonts w:ascii="宋体" w:hAnsi="宋体" w:cs="宋体"/>
                <w:color w:val="000000"/>
                <w:sz w:val="20"/>
                <w:szCs w:val="20"/>
              </w:rPr>
            </w:pPr>
            <w:r>
              <w:rPr>
                <w:rFonts w:hint="eastAsia"/>
                <w:color w:val="000000"/>
                <w:sz w:val="20"/>
                <w:szCs w:val="20"/>
              </w:rPr>
              <w:t>谢绪磊</w:t>
            </w:r>
          </w:p>
        </w:tc>
        <w:tc>
          <w:tcPr>
            <w:tcW w:w="600" w:type="pct"/>
            <w:shd w:val="clear" w:color="auto" w:fill="auto"/>
            <w:vAlign w:val="center"/>
          </w:tcPr>
          <w:p>
            <w:pPr>
              <w:jc w:val="center"/>
              <w:rPr>
                <w:rFonts w:ascii="宋体" w:hAnsi="宋体" w:cs="宋体"/>
                <w:sz w:val="20"/>
                <w:szCs w:val="20"/>
              </w:rPr>
            </w:pPr>
            <w:r>
              <w:rPr>
                <w:rFonts w:hint="eastAsia"/>
                <w:sz w:val="20"/>
                <w:szCs w:val="20"/>
              </w:rPr>
              <w:t>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color w:val="000000"/>
                <w:sz w:val="20"/>
                <w:szCs w:val="20"/>
              </w:rPr>
            </w:pPr>
            <w:r>
              <w:rPr>
                <w:rFonts w:hint="eastAsia"/>
                <w:color w:val="000000"/>
                <w:sz w:val="20"/>
                <w:szCs w:val="20"/>
              </w:rPr>
              <w:t>2019-B-28</w:t>
            </w:r>
          </w:p>
        </w:tc>
        <w:tc>
          <w:tcPr>
            <w:tcW w:w="689" w:type="pct"/>
            <w:shd w:val="clear" w:color="auto" w:fill="auto"/>
            <w:vAlign w:val="center"/>
          </w:tcPr>
          <w:p>
            <w:pPr>
              <w:jc w:val="center"/>
              <w:rPr>
                <w:rFonts w:hint="eastAsia" w:ascii="宋体" w:hAnsi="宋体" w:eastAsia="宋体" w:cs="宋体"/>
                <w:sz w:val="20"/>
                <w:szCs w:val="20"/>
                <w:lang w:eastAsia="zh-CN"/>
              </w:rPr>
            </w:pPr>
            <w:r>
              <w:rPr>
                <w:rFonts w:hint="eastAsia"/>
                <w:sz w:val="20"/>
                <w:szCs w:val="20"/>
                <w:lang w:eastAsia="zh-CN"/>
              </w:rPr>
              <w:t>机械学院</w:t>
            </w:r>
          </w:p>
        </w:tc>
        <w:tc>
          <w:tcPr>
            <w:tcW w:w="2527" w:type="pct"/>
            <w:shd w:val="clear" w:color="auto" w:fill="auto"/>
            <w:vAlign w:val="center"/>
          </w:tcPr>
          <w:p>
            <w:pPr>
              <w:rPr>
                <w:rFonts w:ascii="宋体" w:hAnsi="宋体" w:cs="宋体"/>
                <w:sz w:val="20"/>
                <w:szCs w:val="20"/>
              </w:rPr>
            </w:pPr>
            <w:r>
              <w:rPr>
                <w:rFonts w:hint="eastAsia"/>
                <w:sz w:val="20"/>
                <w:szCs w:val="20"/>
              </w:rPr>
              <w:t>课程思政融入机械原理在线课程的研究与实践</w:t>
            </w:r>
          </w:p>
        </w:tc>
        <w:tc>
          <w:tcPr>
            <w:tcW w:w="530" w:type="pct"/>
            <w:shd w:val="clear" w:color="auto" w:fill="auto"/>
            <w:vAlign w:val="center"/>
          </w:tcPr>
          <w:p>
            <w:pPr>
              <w:jc w:val="center"/>
              <w:rPr>
                <w:rFonts w:ascii="宋体" w:hAnsi="宋体" w:cs="宋体"/>
                <w:sz w:val="20"/>
                <w:szCs w:val="20"/>
              </w:rPr>
            </w:pPr>
            <w:r>
              <w:rPr>
                <w:rFonts w:hint="eastAsia"/>
                <w:sz w:val="20"/>
                <w:szCs w:val="20"/>
              </w:rPr>
              <w:t>梁医</w:t>
            </w:r>
          </w:p>
        </w:tc>
        <w:tc>
          <w:tcPr>
            <w:tcW w:w="600" w:type="pct"/>
            <w:shd w:val="clear" w:color="auto" w:fill="auto"/>
            <w:vAlign w:val="center"/>
          </w:tcPr>
          <w:p>
            <w:pPr>
              <w:jc w:val="center"/>
              <w:rPr>
                <w:rFonts w:ascii="宋体" w:hAnsi="宋体" w:cs="宋体"/>
                <w:color w:val="000000"/>
                <w:sz w:val="20"/>
                <w:szCs w:val="20"/>
              </w:rPr>
            </w:pPr>
            <w:r>
              <w:rPr>
                <w:rFonts w:hint="eastAsia"/>
                <w:color w:val="000000"/>
                <w:sz w:val="20"/>
                <w:szCs w:val="20"/>
              </w:rPr>
              <w:t>思政专项</w:t>
            </w:r>
            <w:r>
              <w:rPr>
                <w:rFonts w:hint="eastAsia"/>
                <w:color w:val="000000"/>
                <w:sz w:val="20"/>
                <w:szCs w:val="20"/>
              </w:rPr>
              <w:br w:type="textWrapping"/>
            </w:r>
            <w:r>
              <w:rPr>
                <w:rFonts w:hint="eastAsia"/>
                <w:color w:val="000000"/>
                <w:sz w:val="20"/>
                <w:szCs w:val="20"/>
              </w:rPr>
              <w:t>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color w:val="000000"/>
                <w:sz w:val="20"/>
                <w:szCs w:val="20"/>
              </w:rPr>
            </w:pPr>
            <w:r>
              <w:rPr>
                <w:rFonts w:hint="eastAsia"/>
                <w:color w:val="000000"/>
                <w:sz w:val="20"/>
                <w:szCs w:val="20"/>
              </w:rPr>
              <w:t>2019-B-29</w:t>
            </w:r>
          </w:p>
        </w:tc>
        <w:tc>
          <w:tcPr>
            <w:tcW w:w="689" w:type="pct"/>
            <w:shd w:val="clear" w:color="auto" w:fill="auto"/>
            <w:vAlign w:val="center"/>
          </w:tcPr>
          <w:p>
            <w:pPr>
              <w:jc w:val="center"/>
              <w:rPr>
                <w:rFonts w:hint="eastAsia" w:ascii="宋体" w:hAnsi="宋体" w:eastAsia="宋体" w:cs="宋体"/>
                <w:sz w:val="20"/>
                <w:szCs w:val="20"/>
                <w:lang w:eastAsia="zh-CN"/>
              </w:rPr>
            </w:pPr>
            <w:r>
              <w:rPr>
                <w:rFonts w:hint="eastAsia"/>
                <w:sz w:val="20"/>
                <w:szCs w:val="20"/>
                <w:lang w:eastAsia="zh-CN"/>
              </w:rPr>
              <w:t>环生学院</w:t>
            </w:r>
          </w:p>
        </w:tc>
        <w:tc>
          <w:tcPr>
            <w:tcW w:w="2527" w:type="pct"/>
            <w:shd w:val="clear" w:color="auto" w:fill="auto"/>
            <w:vAlign w:val="center"/>
          </w:tcPr>
          <w:p>
            <w:pPr>
              <w:rPr>
                <w:rFonts w:ascii="宋体" w:hAnsi="宋体" w:cs="宋体"/>
                <w:sz w:val="20"/>
                <w:szCs w:val="20"/>
              </w:rPr>
            </w:pPr>
            <w:r>
              <w:rPr>
                <w:rFonts w:hint="eastAsia"/>
                <w:sz w:val="20"/>
                <w:szCs w:val="20"/>
              </w:rPr>
              <w:t>思政元素融入环境工程专业毕业实习的教学探索</w:t>
            </w:r>
          </w:p>
        </w:tc>
        <w:tc>
          <w:tcPr>
            <w:tcW w:w="530" w:type="pct"/>
            <w:shd w:val="clear" w:color="auto" w:fill="auto"/>
            <w:vAlign w:val="center"/>
          </w:tcPr>
          <w:p>
            <w:pPr>
              <w:jc w:val="center"/>
              <w:rPr>
                <w:rFonts w:ascii="宋体" w:hAnsi="宋体" w:cs="宋体"/>
                <w:sz w:val="20"/>
                <w:szCs w:val="20"/>
              </w:rPr>
            </w:pPr>
            <w:r>
              <w:rPr>
                <w:rFonts w:hint="eastAsia"/>
                <w:sz w:val="20"/>
                <w:szCs w:val="20"/>
              </w:rPr>
              <w:t>黄中华</w:t>
            </w:r>
          </w:p>
        </w:tc>
        <w:tc>
          <w:tcPr>
            <w:tcW w:w="600" w:type="pct"/>
            <w:shd w:val="clear" w:color="auto" w:fill="auto"/>
            <w:vAlign w:val="center"/>
          </w:tcPr>
          <w:p>
            <w:pPr>
              <w:jc w:val="center"/>
              <w:rPr>
                <w:rFonts w:ascii="宋体" w:hAnsi="宋体" w:cs="宋体"/>
                <w:color w:val="000000"/>
                <w:sz w:val="20"/>
                <w:szCs w:val="20"/>
              </w:rPr>
            </w:pPr>
            <w:r>
              <w:rPr>
                <w:rFonts w:hint="eastAsia"/>
                <w:color w:val="000000"/>
                <w:sz w:val="20"/>
                <w:szCs w:val="20"/>
              </w:rPr>
              <w:t>思政专项</w:t>
            </w:r>
            <w:r>
              <w:rPr>
                <w:rFonts w:hint="eastAsia"/>
                <w:color w:val="000000"/>
                <w:sz w:val="20"/>
                <w:szCs w:val="20"/>
              </w:rPr>
              <w:br w:type="textWrapping"/>
            </w:r>
            <w:r>
              <w:rPr>
                <w:rFonts w:hint="eastAsia"/>
                <w:color w:val="000000"/>
                <w:sz w:val="20"/>
                <w:szCs w:val="20"/>
              </w:rPr>
              <w:t>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color w:val="000000"/>
                <w:sz w:val="20"/>
                <w:szCs w:val="20"/>
              </w:rPr>
            </w:pPr>
            <w:r>
              <w:rPr>
                <w:rFonts w:hint="eastAsia"/>
                <w:color w:val="000000"/>
                <w:sz w:val="20"/>
                <w:szCs w:val="20"/>
              </w:rPr>
              <w:t>2019-B-30</w:t>
            </w:r>
          </w:p>
        </w:tc>
        <w:tc>
          <w:tcPr>
            <w:tcW w:w="689" w:type="pct"/>
            <w:shd w:val="clear" w:color="auto" w:fill="auto"/>
            <w:vAlign w:val="center"/>
          </w:tcPr>
          <w:p>
            <w:pPr>
              <w:jc w:val="center"/>
              <w:rPr>
                <w:rFonts w:ascii="宋体" w:hAnsi="宋体" w:cs="宋体"/>
                <w:sz w:val="20"/>
                <w:szCs w:val="20"/>
              </w:rPr>
            </w:pPr>
            <w:r>
              <w:rPr>
                <w:rFonts w:hint="eastAsia"/>
                <w:sz w:val="20"/>
                <w:szCs w:val="20"/>
              </w:rPr>
              <w:t>化工学院</w:t>
            </w:r>
          </w:p>
        </w:tc>
        <w:tc>
          <w:tcPr>
            <w:tcW w:w="2527" w:type="pct"/>
            <w:shd w:val="clear" w:color="auto" w:fill="auto"/>
            <w:vAlign w:val="center"/>
          </w:tcPr>
          <w:p>
            <w:pPr>
              <w:rPr>
                <w:rFonts w:ascii="宋体" w:hAnsi="宋体" w:cs="宋体"/>
                <w:sz w:val="20"/>
                <w:szCs w:val="20"/>
              </w:rPr>
            </w:pPr>
            <w:r>
              <w:rPr>
                <w:rFonts w:hint="eastAsia"/>
                <w:sz w:val="20"/>
                <w:szCs w:val="20"/>
              </w:rPr>
              <w:t>课程思政教师教学发展与教学能力培养研究与实践——以《大学生职业生涯规划与就业指导》为例</w:t>
            </w:r>
          </w:p>
        </w:tc>
        <w:tc>
          <w:tcPr>
            <w:tcW w:w="530" w:type="pct"/>
            <w:shd w:val="clear" w:color="auto" w:fill="auto"/>
            <w:vAlign w:val="center"/>
          </w:tcPr>
          <w:p>
            <w:pPr>
              <w:jc w:val="center"/>
              <w:rPr>
                <w:rFonts w:ascii="宋体" w:hAnsi="宋体" w:cs="宋体"/>
                <w:sz w:val="20"/>
                <w:szCs w:val="20"/>
              </w:rPr>
            </w:pPr>
            <w:r>
              <w:rPr>
                <w:rFonts w:hint="eastAsia"/>
                <w:sz w:val="20"/>
                <w:szCs w:val="20"/>
              </w:rPr>
              <w:t>赵玉瑜</w:t>
            </w:r>
          </w:p>
        </w:tc>
        <w:tc>
          <w:tcPr>
            <w:tcW w:w="600" w:type="pct"/>
            <w:shd w:val="clear" w:color="auto" w:fill="auto"/>
            <w:vAlign w:val="center"/>
          </w:tcPr>
          <w:p>
            <w:pPr>
              <w:jc w:val="center"/>
              <w:rPr>
                <w:rFonts w:ascii="宋体" w:hAnsi="宋体" w:cs="宋体"/>
                <w:color w:val="000000"/>
                <w:sz w:val="20"/>
                <w:szCs w:val="20"/>
              </w:rPr>
            </w:pPr>
            <w:r>
              <w:rPr>
                <w:rFonts w:hint="eastAsia"/>
                <w:color w:val="000000"/>
                <w:sz w:val="20"/>
                <w:szCs w:val="20"/>
              </w:rPr>
              <w:t>思政专项</w:t>
            </w:r>
            <w:r>
              <w:rPr>
                <w:rFonts w:hint="eastAsia"/>
                <w:color w:val="000000"/>
                <w:sz w:val="20"/>
                <w:szCs w:val="20"/>
              </w:rPr>
              <w:br w:type="textWrapping"/>
            </w:r>
            <w:r>
              <w:rPr>
                <w:rFonts w:hint="eastAsia"/>
                <w:color w:val="000000"/>
                <w:sz w:val="20"/>
                <w:szCs w:val="20"/>
              </w:rPr>
              <w:t>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color w:val="000000"/>
                <w:sz w:val="20"/>
                <w:szCs w:val="20"/>
              </w:rPr>
            </w:pPr>
            <w:r>
              <w:rPr>
                <w:rFonts w:hint="eastAsia"/>
                <w:color w:val="000000"/>
                <w:sz w:val="20"/>
                <w:szCs w:val="20"/>
              </w:rPr>
              <w:t>2019-B-31</w:t>
            </w:r>
          </w:p>
        </w:tc>
        <w:tc>
          <w:tcPr>
            <w:tcW w:w="689" w:type="pct"/>
            <w:shd w:val="clear" w:color="auto" w:fill="auto"/>
            <w:vAlign w:val="center"/>
          </w:tcPr>
          <w:p>
            <w:pPr>
              <w:jc w:val="center"/>
              <w:rPr>
                <w:rFonts w:hint="eastAsia" w:ascii="宋体" w:hAnsi="宋体" w:eastAsia="宋体" w:cs="宋体"/>
                <w:color w:val="000000"/>
                <w:sz w:val="20"/>
                <w:szCs w:val="20"/>
                <w:lang w:eastAsia="zh-CN"/>
              </w:rPr>
            </w:pPr>
            <w:r>
              <w:rPr>
                <w:rFonts w:hint="eastAsia"/>
                <w:color w:val="000000"/>
                <w:sz w:val="20"/>
                <w:szCs w:val="20"/>
                <w:lang w:eastAsia="zh-CN"/>
              </w:rPr>
              <w:t>公务学院</w:t>
            </w:r>
          </w:p>
        </w:tc>
        <w:tc>
          <w:tcPr>
            <w:tcW w:w="2527" w:type="pct"/>
            <w:shd w:val="clear" w:color="auto" w:fill="auto"/>
            <w:vAlign w:val="center"/>
          </w:tcPr>
          <w:p>
            <w:pPr>
              <w:rPr>
                <w:rFonts w:ascii="宋体" w:hAnsi="宋体" w:cs="宋体"/>
                <w:color w:val="000000"/>
                <w:sz w:val="20"/>
                <w:szCs w:val="20"/>
              </w:rPr>
            </w:pPr>
            <w:r>
              <w:rPr>
                <w:rFonts w:hint="eastAsia"/>
                <w:color w:val="000000"/>
                <w:sz w:val="20"/>
                <w:szCs w:val="20"/>
              </w:rPr>
              <w:t>社会保障学”作为“马工程”课程思政融入教学全过程的研究与实践</w:t>
            </w:r>
          </w:p>
        </w:tc>
        <w:tc>
          <w:tcPr>
            <w:tcW w:w="530" w:type="pct"/>
            <w:shd w:val="clear" w:color="auto" w:fill="auto"/>
            <w:vAlign w:val="center"/>
          </w:tcPr>
          <w:p>
            <w:pPr>
              <w:jc w:val="center"/>
              <w:rPr>
                <w:rFonts w:ascii="宋体" w:hAnsi="宋体" w:cs="宋体"/>
                <w:color w:val="000000"/>
                <w:sz w:val="20"/>
                <w:szCs w:val="20"/>
              </w:rPr>
            </w:pPr>
            <w:r>
              <w:rPr>
                <w:rFonts w:hint="eastAsia"/>
                <w:color w:val="000000"/>
                <w:sz w:val="20"/>
                <w:szCs w:val="20"/>
              </w:rPr>
              <w:t>王兰芳</w:t>
            </w:r>
          </w:p>
        </w:tc>
        <w:tc>
          <w:tcPr>
            <w:tcW w:w="600" w:type="pct"/>
            <w:shd w:val="clear" w:color="auto" w:fill="auto"/>
            <w:vAlign w:val="center"/>
          </w:tcPr>
          <w:p>
            <w:pPr>
              <w:jc w:val="center"/>
              <w:rPr>
                <w:rFonts w:ascii="宋体" w:hAnsi="宋体" w:cs="宋体"/>
                <w:color w:val="000000"/>
                <w:sz w:val="20"/>
                <w:szCs w:val="20"/>
              </w:rPr>
            </w:pPr>
            <w:r>
              <w:rPr>
                <w:rFonts w:hint="eastAsia"/>
                <w:color w:val="000000"/>
                <w:sz w:val="20"/>
                <w:szCs w:val="20"/>
              </w:rPr>
              <w:t>思政专项</w:t>
            </w:r>
            <w:r>
              <w:rPr>
                <w:rFonts w:hint="eastAsia"/>
                <w:color w:val="000000"/>
                <w:sz w:val="20"/>
                <w:szCs w:val="20"/>
              </w:rPr>
              <w:br w:type="textWrapping"/>
            </w:r>
            <w:r>
              <w:rPr>
                <w:rFonts w:hint="eastAsia"/>
                <w:color w:val="000000"/>
                <w:sz w:val="20"/>
                <w:szCs w:val="20"/>
              </w:rPr>
              <w:t>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color w:val="000000"/>
                <w:sz w:val="20"/>
                <w:szCs w:val="20"/>
              </w:rPr>
            </w:pPr>
            <w:r>
              <w:rPr>
                <w:rFonts w:hint="eastAsia"/>
                <w:color w:val="000000"/>
                <w:sz w:val="20"/>
                <w:szCs w:val="20"/>
              </w:rPr>
              <w:t>2019-B-32</w:t>
            </w:r>
          </w:p>
        </w:tc>
        <w:tc>
          <w:tcPr>
            <w:tcW w:w="689" w:type="pct"/>
            <w:shd w:val="clear" w:color="auto" w:fill="auto"/>
            <w:vAlign w:val="center"/>
          </w:tcPr>
          <w:p>
            <w:pPr>
              <w:jc w:val="center"/>
              <w:rPr>
                <w:rFonts w:hint="eastAsia" w:ascii="宋体" w:hAnsi="宋体" w:eastAsia="宋体" w:cs="宋体"/>
                <w:color w:val="000000"/>
                <w:sz w:val="20"/>
                <w:szCs w:val="20"/>
                <w:lang w:eastAsia="zh-CN"/>
              </w:rPr>
            </w:pPr>
            <w:r>
              <w:rPr>
                <w:rFonts w:hint="eastAsia"/>
                <w:color w:val="000000"/>
                <w:sz w:val="20"/>
                <w:szCs w:val="20"/>
                <w:lang w:eastAsia="zh-CN"/>
              </w:rPr>
              <w:t>公务学院</w:t>
            </w:r>
          </w:p>
        </w:tc>
        <w:tc>
          <w:tcPr>
            <w:tcW w:w="2527" w:type="pct"/>
            <w:shd w:val="clear" w:color="auto" w:fill="auto"/>
            <w:vAlign w:val="center"/>
          </w:tcPr>
          <w:p>
            <w:pPr>
              <w:rPr>
                <w:rFonts w:ascii="宋体" w:hAnsi="宋体" w:cs="宋体"/>
                <w:color w:val="000000"/>
                <w:sz w:val="20"/>
                <w:szCs w:val="20"/>
              </w:rPr>
            </w:pPr>
            <w:r>
              <w:rPr>
                <w:rFonts w:hint="eastAsia"/>
                <w:color w:val="000000"/>
                <w:sz w:val="20"/>
                <w:szCs w:val="20"/>
              </w:rPr>
              <w:t>课程思政融入公共事业管理专业教育的研究与实践</w:t>
            </w:r>
          </w:p>
        </w:tc>
        <w:tc>
          <w:tcPr>
            <w:tcW w:w="530" w:type="pct"/>
            <w:shd w:val="clear" w:color="auto" w:fill="auto"/>
            <w:vAlign w:val="center"/>
          </w:tcPr>
          <w:p>
            <w:pPr>
              <w:jc w:val="center"/>
              <w:rPr>
                <w:rFonts w:ascii="宋体" w:hAnsi="宋体" w:cs="宋体"/>
                <w:color w:val="000000"/>
                <w:sz w:val="20"/>
                <w:szCs w:val="20"/>
              </w:rPr>
            </w:pPr>
            <w:r>
              <w:rPr>
                <w:rFonts w:hint="eastAsia"/>
                <w:color w:val="000000"/>
                <w:sz w:val="20"/>
                <w:szCs w:val="20"/>
              </w:rPr>
              <w:t>张欧阳</w:t>
            </w:r>
          </w:p>
        </w:tc>
        <w:tc>
          <w:tcPr>
            <w:tcW w:w="600" w:type="pct"/>
            <w:shd w:val="clear" w:color="auto" w:fill="auto"/>
            <w:vAlign w:val="center"/>
          </w:tcPr>
          <w:p>
            <w:pPr>
              <w:jc w:val="center"/>
              <w:rPr>
                <w:rFonts w:ascii="宋体" w:hAnsi="宋体" w:cs="宋体"/>
                <w:color w:val="000000"/>
                <w:sz w:val="20"/>
                <w:szCs w:val="20"/>
              </w:rPr>
            </w:pPr>
            <w:r>
              <w:rPr>
                <w:rFonts w:hint="eastAsia"/>
                <w:color w:val="000000"/>
                <w:sz w:val="20"/>
                <w:szCs w:val="20"/>
              </w:rPr>
              <w:t>思政专项</w:t>
            </w:r>
            <w:r>
              <w:rPr>
                <w:rFonts w:hint="eastAsia"/>
                <w:color w:val="000000"/>
                <w:sz w:val="20"/>
                <w:szCs w:val="20"/>
              </w:rPr>
              <w:br w:type="textWrapping"/>
            </w:r>
            <w:r>
              <w:rPr>
                <w:rFonts w:hint="eastAsia"/>
                <w:color w:val="000000"/>
                <w:sz w:val="20"/>
                <w:szCs w:val="20"/>
              </w:rPr>
              <w:t>非资助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pct"/>
            <w:shd w:val="clear" w:color="auto" w:fill="auto"/>
            <w:vAlign w:val="center"/>
          </w:tcPr>
          <w:p>
            <w:pPr>
              <w:jc w:val="center"/>
              <w:rPr>
                <w:rFonts w:ascii="宋体" w:hAnsi="宋体" w:cs="宋体"/>
                <w:color w:val="000000"/>
                <w:sz w:val="20"/>
                <w:szCs w:val="20"/>
              </w:rPr>
            </w:pPr>
            <w:r>
              <w:rPr>
                <w:rFonts w:hint="eastAsia"/>
                <w:color w:val="000000"/>
                <w:sz w:val="20"/>
                <w:szCs w:val="20"/>
              </w:rPr>
              <w:t>2019-B-33</w:t>
            </w:r>
          </w:p>
        </w:tc>
        <w:tc>
          <w:tcPr>
            <w:tcW w:w="689" w:type="pct"/>
            <w:shd w:val="clear" w:color="auto" w:fill="auto"/>
            <w:vAlign w:val="center"/>
          </w:tcPr>
          <w:p>
            <w:pPr>
              <w:jc w:val="center"/>
              <w:rPr>
                <w:rFonts w:hint="eastAsia" w:ascii="宋体" w:hAnsi="宋体" w:eastAsia="宋体" w:cs="宋体"/>
                <w:color w:val="000000"/>
                <w:sz w:val="20"/>
                <w:szCs w:val="20"/>
                <w:lang w:eastAsia="zh-CN"/>
              </w:rPr>
            </w:pPr>
            <w:r>
              <w:rPr>
                <w:rFonts w:hint="eastAsia"/>
                <w:color w:val="000000"/>
                <w:sz w:val="20"/>
                <w:szCs w:val="20"/>
                <w:lang w:eastAsia="zh-CN"/>
              </w:rPr>
              <w:t>继教院</w:t>
            </w:r>
          </w:p>
        </w:tc>
        <w:tc>
          <w:tcPr>
            <w:tcW w:w="2527" w:type="pct"/>
            <w:shd w:val="clear" w:color="auto" w:fill="auto"/>
            <w:vAlign w:val="center"/>
          </w:tcPr>
          <w:p>
            <w:pPr>
              <w:rPr>
                <w:rFonts w:ascii="宋体" w:hAnsi="宋体" w:cs="宋体"/>
                <w:color w:val="000000"/>
                <w:sz w:val="20"/>
                <w:szCs w:val="20"/>
              </w:rPr>
            </w:pPr>
            <w:r>
              <w:rPr>
                <w:rFonts w:hint="eastAsia"/>
                <w:color w:val="000000"/>
                <w:sz w:val="20"/>
                <w:szCs w:val="20"/>
              </w:rPr>
              <w:t>《税务会计》课程的思政教学研究</w:t>
            </w:r>
          </w:p>
        </w:tc>
        <w:tc>
          <w:tcPr>
            <w:tcW w:w="530" w:type="pct"/>
            <w:shd w:val="clear" w:color="auto" w:fill="auto"/>
            <w:vAlign w:val="center"/>
          </w:tcPr>
          <w:p>
            <w:pPr>
              <w:jc w:val="center"/>
              <w:rPr>
                <w:rFonts w:ascii="宋体" w:hAnsi="宋体" w:cs="宋体"/>
                <w:color w:val="000000"/>
                <w:sz w:val="20"/>
                <w:szCs w:val="20"/>
              </w:rPr>
            </w:pPr>
            <w:r>
              <w:rPr>
                <w:rFonts w:hint="eastAsia"/>
                <w:color w:val="000000"/>
                <w:sz w:val="20"/>
                <w:szCs w:val="20"/>
              </w:rPr>
              <w:t>彭涛</w:t>
            </w:r>
          </w:p>
        </w:tc>
        <w:tc>
          <w:tcPr>
            <w:tcW w:w="600" w:type="pct"/>
            <w:shd w:val="clear" w:color="auto" w:fill="auto"/>
            <w:vAlign w:val="center"/>
          </w:tcPr>
          <w:p>
            <w:pPr>
              <w:jc w:val="center"/>
              <w:rPr>
                <w:rFonts w:ascii="宋体" w:hAnsi="宋体" w:cs="宋体"/>
                <w:color w:val="000000"/>
                <w:sz w:val="20"/>
                <w:szCs w:val="20"/>
              </w:rPr>
            </w:pPr>
            <w:r>
              <w:rPr>
                <w:rFonts w:hint="eastAsia"/>
                <w:color w:val="000000"/>
                <w:sz w:val="20"/>
                <w:szCs w:val="20"/>
              </w:rPr>
              <w:t>思政专项</w:t>
            </w:r>
            <w:r>
              <w:rPr>
                <w:rFonts w:hint="eastAsia"/>
                <w:color w:val="000000"/>
                <w:sz w:val="20"/>
                <w:szCs w:val="20"/>
              </w:rPr>
              <w:br w:type="textWrapping"/>
            </w:r>
            <w:r>
              <w:rPr>
                <w:rFonts w:hint="eastAsia"/>
                <w:color w:val="000000"/>
                <w:sz w:val="20"/>
                <w:szCs w:val="20"/>
              </w:rPr>
              <w:t>非资助</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2F1109"/>
    <w:rsid w:val="4C2F11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font11"/>
    <w:basedOn w:val="5"/>
    <w:qFormat/>
    <w:uiPriority w:val="0"/>
    <w:rPr>
      <w:rFonts w:hint="eastAsia" w:ascii="宋体" w:hAnsi="宋体" w:eastAsia="宋体" w:cs="宋体"/>
      <w:color w:val="000000"/>
      <w:sz w:val="20"/>
      <w:szCs w:val="20"/>
      <w:u w:val="none"/>
    </w:rPr>
  </w:style>
  <w:style w:type="character" w:customStyle="1" w:styleId="7">
    <w:name w:val="font21"/>
    <w:basedOn w:val="5"/>
    <w:qFormat/>
    <w:uiPriority w:val="0"/>
    <w:rPr>
      <w:rFonts w:hint="default" w:ascii="Times New Roman" w:hAnsi="Times New Roman" w:cs="Times New Roman"/>
      <w:color w:val="000000"/>
      <w:sz w:val="24"/>
      <w:szCs w:val="24"/>
      <w:u w:val="none"/>
    </w:rPr>
  </w:style>
  <w:style w:type="character" w:customStyle="1" w:styleId="8">
    <w:name w:val="font31"/>
    <w:basedOn w:val="5"/>
    <w:qFormat/>
    <w:uiPriority w:val="0"/>
    <w:rPr>
      <w:rFonts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2021-05-13T02:40:00Z</dcterms:created>
  <dc:creator>夏立</dc:creator>
  <cp:lastModifiedBy>夏立</cp:lastModifiedBy>
  <dcterms:modified xsi:type="dcterms:W3CDTF">2021-05-13T02:41:51Z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C83766FAD6DE441D9766110B86582958</vt:lpwstr>
  </property>
</Properties>
</file>